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1421B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282"/>
        <w:gridCol w:w="5696"/>
      </w:tblGrid>
      <w:tr w:rsidR="003A2A01" w:rsidRPr="003B2C9E" w:rsidTr="00AA0BD9">
        <w:trPr>
          <w:cantSplit/>
          <w:tblHeader/>
        </w:trPr>
        <w:tc>
          <w:tcPr>
            <w:tcW w:w="2028" w:type="dxa"/>
            <w:vAlign w:val="center"/>
          </w:tcPr>
          <w:p w:rsidR="003A2A01" w:rsidRPr="008C09F4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  <w:lang w:val="en-US"/>
              </w:rPr>
              <w:t>Государство</w:t>
            </w:r>
            <w:r w:rsidR="006A1485" w:rsidRPr="008C09F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8C09F4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282" w:type="dxa"/>
            <w:vAlign w:val="center"/>
          </w:tcPr>
          <w:p w:rsidR="003A2A01" w:rsidRPr="008C09F4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</w:rPr>
              <w:t>Фамилия, имя, отчество</w:t>
            </w:r>
          </w:p>
        </w:tc>
        <w:tc>
          <w:tcPr>
            <w:tcW w:w="5696" w:type="dxa"/>
            <w:vAlign w:val="center"/>
          </w:tcPr>
          <w:p w:rsidR="003A2A01" w:rsidRPr="008C09F4" w:rsidRDefault="00845D15" w:rsidP="008C09F4">
            <w:pPr>
              <w:jc w:val="center"/>
              <w:rPr>
                <w:rFonts w:ascii="Arial" w:hAnsi="Arial" w:cs="Arial"/>
              </w:rPr>
            </w:pPr>
            <w:r w:rsidRP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A2A01" w:rsidRPr="00E86EE0" w:rsidTr="00AA0BD9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8C09F4">
              <w:rPr>
                <w:rFonts w:ascii="Arial" w:eastAsia="Calibri" w:hAnsi="Arial" w:cs="Arial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8C09F4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3A2A01" w:rsidRPr="003B2C9E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>
              <w:rPr>
                <w:rFonts w:ascii="Arial" w:eastAsia="Times New Roman" w:hAnsi="Arial" w:cs="Arial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>
              <w:rPr>
                <w:rFonts w:ascii="Arial" w:eastAsia="Times New Roman" w:hAnsi="Arial" w:cs="Arial"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3B2C9E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5696" w:type="dxa"/>
          </w:tcPr>
          <w:p w:rsidR="009B03CB" w:rsidRPr="009B03CB" w:rsidRDefault="009B03CB" w:rsidP="009B03CB">
            <w:pPr>
              <w:widowControl w:val="0"/>
              <w:rPr>
                <w:rFonts w:ascii="Arial" w:hAnsi="Arial" w:cs="Arial"/>
              </w:rPr>
            </w:pPr>
            <w:r w:rsidRPr="009B03CB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9B03CB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9B03CB">
              <w:rPr>
                <w:rFonts w:ascii="Arial" w:hAnsi="Arial" w:cs="Arial"/>
              </w:rPr>
              <w:br/>
              <w:t xml:space="preserve">Заведующий сектором поверки и калибровки </w:t>
            </w:r>
            <w:r>
              <w:rPr>
                <w:rFonts w:ascii="Arial" w:hAnsi="Arial" w:cs="Arial"/>
              </w:rPr>
              <w:t>массы, геометрических и механических СИ</w:t>
            </w:r>
            <w:r w:rsidR="003A7447">
              <w:rPr>
                <w:rFonts w:ascii="Arial" w:hAnsi="Arial" w:cs="Arial"/>
              </w:rPr>
              <w:t xml:space="preserve"> </w:t>
            </w:r>
            <w:r w:rsidR="003A7447">
              <w:rPr>
                <w:rFonts w:ascii="Arial" w:hAnsi="Arial" w:cs="Arial"/>
              </w:rPr>
              <w:br/>
              <w:t>тел.: + (994</w:t>
            </w:r>
            <w:r w:rsidRPr="009B03CB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6</w:t>
            </w:r>
            <w:r w:rsidRPr="009B03CB">
              <w:rPr>
                <w:rFonts w:ascii="Arial" w:hAnsi="Arial" w:cs="Arial"/>
              </w:rPr>
              <w:t>)</w:t>
            </w:r>
          </w:p>
          <w:p w:rsidR="0067384A" w:rsidRPr="00E71A54" w:rsidRDefault="009B03CB" w:rsidP="008B5A93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9B03CB">
              <w:rPr>
                <w:rFonts w:ascii="Arial" w:hAnsi="Arial" w:cs="Arial"/>
              </w:rPr>
              <w:t>е</w:t>
            </w:r>
            <w:r w:rsidRPr="003A7447">
              <w:rPr>
                <w:rFonts w:ascii="Arial" w:hAnsi="Arial" w:cs="Arial"/>
                <w:lang w:val="en-US"/>
              </w:rPr>
              <w:t xml:space="preserve">-mail: 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.sh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va@metrology.gov.az</w:t>
            </w:r>
          </w:p>
        </w:tc>
      </w:tr>
      <w:tr w:rsidR="004F144A" w:rsidRPr="001D3437" w:rsidTr="00AA0BD9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282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96" w:type="dxa"/>
          </w:tcPr>
          <w:p w:rsidR="004F144A" w:rsidRPr="00E71A54" w:rsidRDefault="00D32780" w:rsidP="00BD2339">
            <w:pPr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E71A54">
              <w:rPr>
                <w:rFonts w:ascii="Arial" w:hAnsi="Arial" w:cs="Arial"/>
              </w:rPr>
              <w:br/>
              <w:t xml:space="preserve">тел.: +374 10 23 26 00 (123) </w:t>
            </w:r>
            <w:r w:rsidRPr="00E71A54">
              <w:rPr>
                <w:rFonts w:ascii="Arial" w:hAnsi="Arial" w:cs="Arial"/>
              </w:rPr>
              <w:br/>
              <w:t>тел.: +374 93 27 95 99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eastAsia="ru-RU"/>
              </w:rPr>
              <w:t>,</w:t>
            </w:r>
            <w:r w:rsidR="00BD233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8" w:history="1">
              <w:r w:rsidR="00BD2339" w:rsidRPr="00BD2339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martirosyan</w:t>
              </w:r>
              <w:r w:rsidR="00BD2339" w:rsidRPr="00BD2339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BD2339" w:rsidRPr="00BD2339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armstandard</w:t>
              </w:r>
              <w:r w:rsidR="00BD2339" w:rsidRPr="00BD2339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BD2339" w:rsidRPr="00BD2339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am</w:t>
              </w:r>
            </w:hyperlink>
            <w:r w:rsidR="00134577" w:rsidRPr="00BD2339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134577" w:rsidRPr="00BD2339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9" w:history="1">
              <w:r w:rsidR="00134577" w:rsidRPr="00BD233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134577" w:rsidRPr="00BD2339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BD233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134577" w:rsidRPr="00BD233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134577" w:rsidRPr="00BD2339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AA0BD9">
        <w:trPr>
          <w:cantSplit/>
          <w:trHeight w:val="516"/>
        </w:trPr>
        <w:tc>
          <w:tcPr>
            <w:tcW w:w="2028" w:type="dxa"/>
            <w:vMerge/>
          </w:tcPr>
          <w:p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E71A54" w:rsidRDefault="00551B90" w:rsidP="00E71A54"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Главный метролог </w:t>
            </w:r>
            <w:r w:rsidRPr="00E71A54">
              <w:rPr>
                <w:rFonts w:ascii="Arial" w:hAnsi="Arial" w:cs="Arial"/>
              </w:rPr>
              <w:br/>
              <w:t xml:space="preserve">тел.: +374 10 23 26 00 (118) </w:t>
            </w:r>
            <w:r w:rsidRPr="00E71A54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de-DE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bookmarkStart w:id="0" w:name="_GoBack"/>
            <w:r w:rsidR="00E86EE0" w:rsidRPr="00E86EE0">
              <w:fldChar w:fldCharType="begin"/>
            </w:r>
            <w:r w:rsidR="00E86EE0" w:rsidRPr="00E86EE0">
              <w:instrText xml:space="preserve"> HYPERLINK "mailto:info@metrology.am"</w:instrText>
            </w:r>
            <w:r w:rsidR="00E86EE0" w:rsidRPr="00E86EE0">
              <w:instrText xml:space="preserve"> </w:instrText>
            </w:r>
            <w:r w:rsidR="00E86EE0" w:rsidRPr="00E86EE0">
              <w:fldChar w:fldCharType="separate"/>
            </w:r>
            <w:r w:rsidRPr="00E86EE0">
              <w:rPr>
                <w:rFonts w:ascii="Arial" w:hAnsi="Arial" w:cs="Arial"/>
                <w:color w:val="0000FF"/>
                <w:lang w:val="de-DE"/>
              </w:rPr>
              <w:t>info</w:t>
            </w:r>
            <w:r w:rsidRPr="00E86EE0">
              <w:rPr>
                <w:rFonts w:ascii="Arial" w:hAnsi="Arial" w:cs="Arial"/>
                <w:color w:val="0000FF"/>
              </w:rPr>
              <w:t>@</w:t>
            </w:r>
            <w:r w:rsidRPr="00E86EE0">
              <w:rPr>
                <w:rFonts w:ascii="Arial" w:hAnsi="Arial" w:cs="Arial"/>
                <w:color w:val="0000FF"/>
                <w:lang w:val="de-DE"/>
              </w:rPr>
              <w:t>metrology</w:t>
            </w:r>
            <w:r w:rsidRPr="00E86EE0">
              <w:rPr>
                <w:rFonts w:ascii="Arial" w:hAnsi="Arial" w:cs="Arial"/>
                <w:color w:val="0000FF"/>
              </w:rPr>
              <w:t>.</w:t>
            </w:r>
            <w:r w:rsidRPr="00E86EE0">
              <w:rPr>
                <w:rFonts w:ascii="Arial" w:hAnsi="Arial" w:cs="Arial"/>
                <w:color w:val="0000FF"/>
                <w:lang w:val="de-DE"/>
              </w:rPr>
              <w:t>am</w:t>
            </w:r>
            <w:r w:rsidR="00E86EE0" w:rsidRPr="00E86EE0">
              <w:rPr>
                <w:rFonts w:ascii="Arial" w:hAnsi="Arial" w:cs="Arial"/>
                <w:color w:val="0000FF"/>
                <w:lang w:val="de-DE"/>
              </w:rPr>
              <w:fldChar w:fldCharType="end"/>
            </w:r>
            <w:r w:rsidRPr="00E86EE0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="00BD2339" w:rsidRPr="00E86EE0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BD2339" w:rsidRPr="00E86EE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D2339" w:rsidRPr="00E86EE0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Pr="00E86EE0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E86EE0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E86EE0">
                <w:rPr>
                  <w:rFonts w:ascii="Arial" w:hAnsi="Arial" w:cs="Arial"/>
                  <w:color w:val="0000FF"/>
                </w:rPr>
                <w:t>@</w:t>
              </w:r>
              <w:r w:rsidRPr="00E86EE0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E86EE0">
                <w:rPr>
                  <w:rFonts w:ascii="Arial" w:hAnsi="Arial" w:cs="Arial"/>
                  <w:color w:val="0000FF"/>
                </w:rPr>
                <w:t>.</w:t>
              </w:r>
            </w:hyperlink>
            <w:r w:rsidRPr="00E86EE0">
              <w:rPr>
                <w:rFonts w:ascii="Arial" w:hAnsi="Arial" w:cs="Arial"/>
                <w:color w:val="0000FF"/>
                <w:lang w:val="de-DE"/>
              </w:rPr>
              <w:t>ru</w:t>
            </w:r>
            <w:bookmarkEnd w:id="0"/>
          </w:p>
        </w:tc>
      </w:tr>
      <w:tr w:rsidR="0089417F" w:rsidRPr="001D3437" w:rsidTr="00AA0BD9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282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96" w:type="dxa"/>
          </w:tcPr>
          <w:p w:rsidR="0067384A" w:rsidRPr="00E71A54" w:rsidRDefault="00CB38DC" w:rsidP="00E71A54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>Беларусь (Госстандарт)</w:t>
            </w:r>
            <w:r w:rsidR="009A6442" w:rsidRPr="00E71A54">
              <w:rPr>
                <w:rFonts w:ascii="Arial" w:hAnsi="Arial" w:cs="Arial"/>
              </w:rPr>
              <w:t xml:space="preserve">, </w:t>
            </w:r>
            <w:r w:rsidR="009A6442" w:rsidRPr="00E71A54">
              <w:rPr>
                <w:rFonts w:ascii="Arial" w:hAnsi="Arial" w:cs="Arial"/>
              </w:rPr>
              <w:br/>
              <w:t>Начальник</w:t>
            </w:r>
            <w:r w:rsidR="009A6442" w:rsidRPr="00E71A54">
              <w:rPr>
                <w:rFonts w:ascii="Arial" w:hAnsi="Arial" w:cs="Arial"/>
                <w:spacing w:val="-14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управления</w:t>
            </w:r>
            <w:r w:rsidR="009A6442"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="009A6442" w:rsidRPr="00E71A54">
              <w:rPr>
                <w:rFonts w:ascii="Arial" w:hAnsi="Arial" w:cs="Arial"/>
                <w:spacing w:val="-6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+375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363 29 35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+375</w:t>
            </w:r>
            <w:r w:rsidR="009A6442" w:rsidRPr="00E71A54">
              <w:rPr>
                <w:rFonts w:ascii="Arial" w:hAnsi="Arial" w:cs="Arial"/>
                <w:spacing w:val="-8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="009A6442" w:rsidRPr="00E71A54">
              <w:rPr>
                <w:rFonts w:ascii="Arial" w:hAnsi="Arial" w:cs="Arial"/>
                <w:spacing w:val="-1"/>
              </w:rPr>
              <w:br/>
            </w:r>
            <w:r w:rsidR="009A6442" w:rsidRPr="00E71A54">
              <w:rPr>
                <w:rFonts w:ascii="Arial" w:hAnsi="Arial" w:cs="Arial"/>
                <w:lang w:val="en-US"/>
              </w:rPr>
              <w:t>e</w:t>
            </w:r>
            <w:r w:rsidR="009A6442" w:rsidRPr="00E71A54">
              <w:rPr>
                <w:rFonts w:ascii="Arial" w:hAnsi="Arial" w:cs="Arial"/>
              </w:rPr>
              <w:t>-</w:t>
            </w:r>
            <w:r w:rsidR="009A6442" w:rsidRPr="00E71A54">
              <w:rPr>
                <w:rFonts w:ascii="Arial" w:hAnsi="Arial" w:cs="Arial"/>
                <w:lang w:val="en-US"/>
              </w:rPr>
              <w:t>mail</w:t>
            </w:r>
            <w:r w:rsidR="009A6442" w:rsidRPr="00E71A54">
              <w:rPr>
                <w:rFonts w:ascii="Arial" w:hAnsi="Arial" w:cs="Arial"/>
              </w:rPr>
              <w:t>:</w:t>
            </w:r>
            <w:r w:rsidR="009A6442"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2" w:history="1"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9A6442" w:rsidRPr="00E71A54">
                <w:rPr>
                  <w:rFonts w:ascii="Arial" w:hAnsi="Arial" w:cs="Arial"/>
                  <w:color w:val="0000FF"/>
                </w:rPr>
                <w:t>@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0126E3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0126E3" w:rsidRPr="001D3437" w:rsidRDefault="000126E3" w:rsidP="000126E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0126E3" w:rsidRPr="003B2C9E" w:rsidRDefault="000126E3" w:rsidP="000126E3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Бобко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Ольга Ивановна</w:t>
            </w:r>
          </w:p>
        </w:tc>
        <w:tc>
          <w:tcPr>
            <w:tcW w:w="5696" w:type="dxa"/>
          </w:tcPr>
          <w:p w:rsidR="000126E3" w:rsidRPr="00E71A54" w:rsidRDefault="000126E3" w:rsidP="000126E3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Начальник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 xml:space="preserve">оценки соответствия и лицензирования </w:t>
            </w:r>
            <w:r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="00124D8D">
              <w:rPr>
                <w:rFonts w:ascii="Arial" w:hAnsi="Arial" w:cs="Arial"/>
                <w:spacing w:val="-7"/>
              </w:rPr>
              <w:t> </w:t>
            </w:r>
            <w:r w:rsidR="00124D8D">
              <w:rPr>
                <w:rFonts w:ascii="Arial" w:hAnsi="Arial" w:cs="Arial"/>
                <w:spacing w:val="-1"/>
              </w:rPr>
              <w:t>378 62 93</w:t>
            </w:r>
            <w:r w:rsidRPr="00E71A54">
              <w:rPr>
                <w:rFonts w:ascii="Arial" w:hAnsi="Arial" w:cs="Arial"/>
                <w:spacing w:val="-1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046EB1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C61E2F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696" w:type="dxa"/>
          </w:tcPr>
          <w:p w:rsidR="00C61E2F" w:rsidRPr="00E71A54" w:rsidRDefault="00C61E2F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Заместитель начальника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250</w:t>
            </w:r>
            <w:r w:rsidRPr="00E71A54">
              <w:rPr>
                <w:rFonts w:ascii="Arial" w:hAnsi="Arial" w:cs="Arial"/>
                <w:spacing w:val="-1"/>
              </w:rPr>
              <w:t xml:space="preserve"> 05 16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4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AA0BD9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7A63B0" w:rsidP="001D3437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Мовламов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Вадим Рустамович</w:t>
            </w:r>
          </w:p>
        </w:tc>
        <w:tc>
          <w:tcPr>
            <w:tcW w:w="5696" w:type="dxa"/>
          </w:tcPr>
          <w:p w:rsidR="0089417F" w:rsidRPr="00E71A54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8350FA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</w:rPr>
              <w:t>Начальник</w:t>
            </w:r>
            <w:r w:rsidR="007A63B0" w:rsidRPr="00996446">
              <w:rPr>
                <w:rFonts w:ascii="Arial" w:eastAsia="Calibri" w:hAnsi="Arial" w:cs="Arial"/>
                <w:spacing w:val="-1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>научно-исследовательского отдела</w:t>
            </w:r>
            <w:r w:rsidR="007A63B0" w:rsidRPr="00996446">
              <w:rPr>
                <w:rFonts w:ascii="Arial" w:eastAsia="Calibri" w:hAnsi="Arial" w:cs="Arial"/>
                <w:spacing w:val="-15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="007A63B0" w:rsidRPr="00996446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  <w:spacing w:val="-1"/>
              </w:rPr>
              <w:t>тел.:</w:t>
            </w:r>
            <w:r w:rsidR="007A63B0" w:rsidRPr="00996446">
              <w:rPr>
                <w:rFonts w:ascii="Arial" w:eastAsia="Calibri" w:hAnsi="Arial" w:cs="Arial"/>
                <w:spacing w:val="-4"/>
              </w:rPr>
              <w:t xml:space="preserve"> +375 17 270 30 14,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br/>
            </w:r>
            <w:r w:rsidR="007A63B0" w:rsidRPr="00996446">
              <w:rPr>
                <w:rFonts w:ascii="Arial" w:eastAsia="Calibri" w:hAnsi="Arial" w:cs="Arial"/>
                <w:lang w:val="en-US"/>
              </w:rPr>
              <w:t>e</w:t>
            </w:r>
            <w:r w:rsidR="007A63B0" w:rsidRPr="00996446">
              <w:rPr>
                <w:rFonts w:ascii="Arial" w:eastAsia="Calibri" w:hAnsi="Arial" w:cs="Arial"/>
              </w:rPr>
              <w:t>-</w:t>
            </w:r>
            <w:r w:rsidR="007A63B0" w:rsidRPr="00996446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996446">
              <w:rPr>
                <w:rFonts w:ascii="Arial" w:eastAsia="Calibri" w:hAnsi="Arial" w:cs="Arial"/>
              </w:rPr>
              <w:t xml:space="preserve">: </w:t>
            </w:r>
            <w:hyperlink r:id="rId15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8350FA" w:rsidP="008350F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Федотова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9417F"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Брониславовна</w:t>
            </w:r>
          </w:p>
        </w:tc>
        <w:tc>
          <w:tcPr>
            <w:tcW w:w="5696" w:type="dxa"/>
          </w:tcPr>
          <w:p w:rsidR="00A13E32" w:rsidRPr="00E71A54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4E43C2" w:rsidRPr="00E71A54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3F6017">
              <w:rPr>
                <w:rFonts w:ascii="Arial" w:eastAsia="Calibri" w:hAnsi="Arial" w:cs="Arial"/>
              </w:rPr>
              <w:t>Ведущий и</w:t>
            </w:r>
            <w:r w:rsidR="0089417F" w:rsidRPr="00E71A54">
              <w:rPr>
                <w:rFonts w:ascii="Arial" w:eastAsia="Calibri" w:hAnsi="Arial" w:cs="Arial"/>
              </w:rPr>
              <w:t>нженер</w:t>
            </w:r>
            <w:r w:rsidR="0089417F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3F6017">
              <w:rPr>
                <w:rFonts w:ascii="Arial" w:eastAsia="Calibri" w:hAnsi="Arial" w:cs="Arial"/>
              </w:rPr>
              <w:t>по метрологии</w:t>
            </w:r>
            <w:r w:rsidR="0089417F"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научно-</w:t>
            </w:r>
            <w:r w:rsidR="0089417F"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исследовательского</w:t>
            </w:r>
            <w:r w:rsidR="0089417F"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отдела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межлабораторных сличений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+375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A7050C" w:rsidRPr="00E71A54">
              <w:rPr>
                <w:rFonts w:ascii="Arial" w:eastAsia="Calibri" w:hAnsi="Arial" w:cs="Arial"/>
              </w:rPr>
              <w:t xml:space="preserve"> 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3F6017">
              <w:rPr>
                <w:rFonts w:ascii="Arial" w:eastAsia="Calibri" w:hAnsi="Arial" w:cs="Arial"/>
                <w:spacing w:val="-4"/>
              </w:rPr>
              <w:t>2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,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br/>
            </w:r>
            <w:r w:rsidR="0089417F" w:rsidRPr="00E71A54">
              <w:rPr>
                <w:rFonts w:ascii="Arial" w:eastAsia="Calibri" w:hAnsi="Arial" w:cs="Arial"/>
                <w:lang w:val="en-US"/>
              </w:rPr>
              <w:t>e</w:t>
            </w:r>
            <w:r w:rsidR="0089417F" w:rsidRPr="00E71A54">
              <w:rPr>
                <w:rFonts w:ascii="Arial" w:eastAsia="Calibri" w:hAnsi="Arial" w:cs="Arial"/>
              </w:rPr>
              <w:t>-</w:t>
            </w:r>
            <w:r w:rsidR="0089417F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E71A54">
              <w:rPr>
                <w:rFonts w:ascii="Arial" w:eastAsia="Calibri" w:hAnsi="Arial" w:cs="Arial"/>
                <w:color w:val="0000FF"/>
              </w:rPr>
              <w:t>:</w:t>
            </w:r>
            <w:r w:rsidR="00592DBC" w:rsidRPr="00DA7B6F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7" w:history="1"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2F628E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2F628E">
              <w:rPr>
                <w:rFonts w:ascii="Arial" w:eastAsia="Calibri" w:hAnsi="Arial" w:cs="Arial"/>
                <w:b/>
                <w:spacing w:val="-1"/>
              </w:rPr>
              <w:t>айдук</w:t>
            </w:r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="002F628E">
              <w:rPr>
                <w:rFonts w:ascii="Arial" w:eastAsia="Calibri" w:hAnsi="Arial" w:cs="Arial"/>
                <w:spacing w:val="-1"/>
              </w:rPr>
              <w:t>Мария Викторовна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и</w:t>
            </w:r>
            <w:r w:rsidR="002F628E" w:rsidRPr="00E71A54">
              <w:rPr>
                <w:rFonts w:ascii="Arial" w:eastAsia="Calibri" w:hAnsi="Arial" w:cs="Arial"/>
              </w:rPr>
              <w:t>нженер</w:t>
            </w:r>
            <w:r w:rsidR="002F628E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2F628E">
              <w:rPr>
                <w:rFonts w:ascii="Arial" w:eastAsia="Calibri" w:hAnsi="Arial" w:cs="Arial"/>
              </w:rPr>
              <w:t>по метрологи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2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9" w:history="1">
              <w:r w:rsidR="002F628E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2F628E" w:rsidP="002F628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Шалунова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350FA" w:rsidRPr="003B2C9E">
              <w:rPr>
                <w:rFonts w:ascii="Arial" w:eastAsia="Calibri" w:hAnsi="Arial" w:cs="Arial"/>
                <w:spacing w:val="-1"/>
              </w:rPr>
              <w:t xml:space="preserve"> Алекс</w:t>
            </w:r>
            <w:r>
              <w:rPr>
                <w:rFonts w:ascii="Arial" w:eastAsia="Calibri" w:hAnsi="Arial" w:cs="Arial"/>
                <w:spacing w:val="-1"/>
              </w:rPr>
              <w:t>андровна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специалист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3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21" w:history="1"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2" w:history="1">
              <w:r w:rsidRPr="00B50EB7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6266C7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6266C7" w:rsidRPr="001D3437" w:rsidRDefault="006266C7" w:rsidP="006266C7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6266C7" w:rsidRPr="003B2C9E" w:rsidRDefault="006266C7" w:rsidP="006266C7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Мамай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Сергей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  <w:t>Петрови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696" w:type="dxa"/>
          </w:tcPr>
          <w:p w:rsidR="006266C7" w:rsidRPr="00E71A54" w:rsidRDefault="006266C7" w:rsidP="00607235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71A54">
              <w:rPr>
                <w:rFonts w:ascii="Arial" w:hAnsi="Arial" w:cs="Arial"/>
              </w:rPr>
              <w:br/>
              <w:t>«Белорусский государственный центр аккредитации» (Государственное предприятие «БГЦА»),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4152E" w:rsidRPr="00360F0D">
              <w:rPr>
                <w:rFonts w:ascii="Arial" w:hAnsi="Arial" w:cs="Arial"/>
              </w:rPr>
              <w:t xml:space="preserve">Начальник отдела аккредитации </w:t>
            </w:r>
            <w:r w:rsidR="00607235">
              <w:rPr>
                <w:rFonts w:ascii="Arial" w:hAnsi="Arial" w:cs="Arial"/>
              </w:rPr>
              <w:t xml:space="preserve">лабораторий №2 </w:t>
            </w:r>
            <w:r w:rsidR="00607235">
              <w:rPr>
                <w:rFonts w:ascii="Arial" w:hAnsi="Arial" w:cs="Arial"/>
              </w:rPr>
              <w:br/>
              <w:t>тел.: +375 17 31</w:t>
            </w:r>
            <w:r w:rsidR="0024152E" w:rsidRPr="00360F0D">
              <w:rPr>
                <w:rFonts w:ascii="Arial" w:hAnsi="Arial" w:cs="Arial"/>
              </w:rPr>
              <w:t>8 0</w:t>
            </w:r>
            <w:r w:rsidR="00607235">
              <w:rPr>
                <w:rFonts w:ascii="Arial" w:hAnsi="Arial" w:cs="Arial"/>
              </w:rPr>
              <w:t>3</w:t>
            </w:r>
            <w:r w:rsidR="0024152E" w:rsidRPr="00360F0D">
              <w:rPr>
                <w:rFonts w:ascii="Arial" w:hAnsi="Arial" w:cs="Arial"/>
              </w:rPr>
              <w:t xml:space="preserve"> 26 </w:t>
            </w:r>
            <w:r w:rsidR="0024152E" w:rsidRPr="00360F0D">
              <w:rPr>
                <w:rFonts w:ascii="Arial" w:hAnsi="Arial" w:cs="Arial"/>
              </w:rPr>
              <w:br/>
            </w:r>
            <w:r w:rsidR="0024152E" w:rsidRPr="00360F0D">
              <w:rPr>
                <w:rFonts w:ascii="Arial" w:hAnsi="Arial" w:cs="Arial"/>
                <w:lang w:val="en-US"/>
              </w:rPr>
              <w:t>e</w:t>
            </w:r>
            <w:r w:rsidR="0024152E" w:rsidRPr="00360F0D">
              <w:rPr>
                <w:rFonts w:ascii="Arial" w:hAnsi="Arial" w:cs="Arial"/>
              </w:rPr>
              <w:t>-</w:t>
            </w:r>
            <w:r w:rsidR="0024152E" w:rsidRPr="00360F0D">
              <w:rPr>
                <w:rFonts w:ascii="Arial" w:hAnsi="Arial" w:cs="Arial"/>
                <w:lang w:val="en-US"/>
              </w:rPr>
              <w:t>mail</w:t>
            </w:r>
            <w:r w:rsidR="0024152E" w:rsidRPr="00360F0D">
              <w:rPr>
                <w:rFonts w:ascii="Arial" w:hAnsi="Arial" w:cs="Arial"/>
              </w:rPr>
              <w:t xml:space="preserve">: 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s</w:t>
            </w:r>
            <w:r w:rsidR="0024152E" w:rsidRPr="00360F0D">
              <w:rPr>
                <w:rFonts w:ascii="Arial" w:hAnsi="Arial" w:cs="Arial"/>
                <w:color w:val="0000FF"/>
              </w:rPr>
              <w:t>.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mamai</w:t>
            </w:r>
            <w:r w:rsidR="0024152E" w:rsidRPr="00360F0D">
              <w:rPr>
                <w:rFonts w:ascii="Arial" w:hAnsi="Arial" w:cs="Arial"/>
                <w:color w:val="0000FF"/>
              </w:rPr>
              <w:t>@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24152E" w:rsidRPr="00360F0D">
              <w:rPr>
                <w:rFonts w:ascii="Arial" w:hAnsi="Arial" w:cs="Arial"/>
                <w:color w:val="0000FF"/>
              </w:rPr>
              <w:t>.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350FA" w:rsidRPr="00A60659" w:rsidTr="00AA0BD9">
        <w:trPr>
          <w:cantSplit/>
          <w:trHeight w:val="1192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8350FA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Титаренко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Дмитрий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  <w:t>Петрови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696" w:type="dxa"/>
          </w:tcPr>
          <w:p w:rsidR="008350FA" w:rsidRPr="00A60659" w:rsidRDefault="008350FA" w:rsidP="000A0A9E">
            <w:pPr>
              <w:pStyle w:val="ac"/>
              <w:shd w:val="clear" w:color="auto" w:fill="FFFFFF"/>
              <w:spacing w:before="0" w:beforeAutospacing="0" w:after="150" w:afterAutospacing="0"/>
              <w:rPr>
                <w:rFonts w:ascii="Arial" w:eastAsia="Calibri" w:hAnsi="Arial" w:cs="Arial"/>
                <w:sz w:val="22"/>
                <w:szCs w:val="22"/>
              </w:rPr>
            </w:pPr>
            <w:r w:rsidRPr="00174031">
              <w:rPr>
                <w:rFonts w:ascii="Arial" w:eastAsia="Calibri" w:hAnsi="Arial" w:cs="Arial"/>
                <w:sz w:val="22"/>
                <w:szCs w:val="22"/>
              </w:rPr>
              <w:t>Госстандарт</w:t>
            </w:r>
            <w:r w:rsidRPr="00174031">
              <w:rPr>
                <w:rFonts w:ascii="Arial" w:eastAsia="Calibri" w:hAnsi="Arial" w:cs="Arial"/>
                <w:spacing w:val="-15"/>
                <w:sz w:val="22"/>
                <w:szCs w:val="22"/>
              </w:rPr>
              <w:t xml:space="preserve"> </w:t>
            </w:r>
            <w:r w:rsidRPr="00174031">
              <w:rPr>
                <w:rFonts w:ascii="Arial" w:eastAsia="Calibri" w:hAnsi="Arial" w:cs="Arial"/>
                <w:spacing w:val="-1"/>
                <w:sz w:val="22"/>
                <w:szCs w:val="22"/>
              </w:rPr>
              <w:t>Республики</w:t>
            </w:r>
            <w:r w:rsidRPr="00174031">
              <w:rPr>
                <w:rFonts w:ascii="Arial" w:eastAsia="Calibri" w:hAnsi="Arial" w:cs="Arial"/>
                <w:spacing w:val="-14"/>
                <w:sz w:val="22"/>
                <w:szCs w:val="22"/>
              </w:rPr>
              <w:t xml:space="preserve"> </w:t>
            </w:r>
            <w:r w:rsidRPr="00174031">
              <w:rPr>
                <w:rFonts w:ascii="Arial" w:eastAsia="Calibri" w:hAnsi="Arial" w:cs="Arial"/>
                <w:sz w:val="22"/>
                <w:szCs w:val="22"/>
              </w:rPr>
              <w:t xml:space="preserve">Беларусь, </w:t>
            </w:r>
            <w:r w:rsidRPr="00174031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174031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  <w:t xml:space="preserve">Ведущий инженер отдела аккредитации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  <w:t xml:space="preserve">лабораторий №2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</w:r>
            <w:r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тел.: </w:t>
            </w:r>
            <w:hyperlink r:id="rId23" w:history="1">
              <w:r w:rsidR="00A60659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 xml:space="preserve">+ </w:t>
              </w:r>
              <w:r w:rsidR="000A0A9E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>8 0232</w:t>
              </w:r>
              <w:r w:rsidR="00C42945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 xml:space="preserve"> 20 98 92</w:t>
              </w:r>
            </w:hyperlink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факс</w:t>
            </w:r>
            <w:r w:rsidR="000A0A9E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+ 8 0</w:t>
            </w:r>
            <w:r w:rsidR="00A60659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232</w:t>
            </w:r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50 90 51</w:t>
            </w:r>
            <w:r w:rsidRPr="003A2F7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A2F7B">
              <w:rPr>
                <w:rFonts w:ascii="Arial" w:hAnsi="Arial" w:cs="Arial"/>
                <w:sz w:val="22"/>
                <w:szCs w:val="22"/>
              </w:rPr>
              <w:br/>
            </w:r>
            <w:r w:rsidRPr="003A2F7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A2F7B">
              <w:rPr>
                <w:rFonts w:ascii="Arial" w:hAnsi="Arial" w:cs="Arial"/>
                <w:sz w:val="22"/>
                <w:szCs w:val="22"/>
              </w:rPr>
              <w:t>-</w:t>
            </w:r>
            <w:r w:rsidRPr="003A2F7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A2F7B">
              <w:rPr>
                <w:rFonts w:ascii="Arial" w:hAnsi="Arial" w:cs="Arial"/>
                <w:sz w:val="22"/>
                <w:szCs w:val="22"/>
              </w:rPr>
              <w:t>:</w:t>
            </w:r>
            <w:r w:rsidRPr="00B50EB7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 xml:space="preserve"> </w:t>
            </w:r>
            <w:hyperlink r:id="rId24" w:history="1"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titarenko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bsca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CA2AA2" w:rsidRPr="003B2C9E" w:rsidTr="00AA0BD9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96" w:type="dxa"/>
          </w:tcPr>
          <w:p w:rsidR="00CA2AA2" w:rsidRPr="00E71A54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 w:val="restart"/>
          </w:tcPr>
          <w:p w:rsidR="00767103" w:rsidRPr="003B2C9E" w:rsidRDefault="00767103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282" w:type="dxa"/>
          </w:tcPr>
          <w:p w:rsidR="00767103" w:rsidRPr="007E7E9B" w:rsidRDefault="00767103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>Индира Калыбеккызы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Ведущий 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+7 708 864 90 59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5" w:history="1">
              <w:r w:rsidRPr="00E71A54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/>
          </w:tcPr>
          <w:p w:rsidR="00767103" w:rsidRPr="003B2C9E" w:rsidRDefault="00767103" w:rsidP="0076710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767103" w:rsidRPr="007E7E9B" w:rsidRDefault="00767103" w:rsidP="00767103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Айтпаева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Айгерим Кайратовна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E71A54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AA0BD9">
        <w:trPr>
          <w:cantSplit/>
          <w:trHeight w:val="1168"/>
        </w:trPr>
        <w:tc>
          <w:tcPr>
            <w:tcW w:w="2028" w:type="dxa"/>
            <w:vMerge w:val="restart"/>
          </w:tcPr>
          <w:p w:rsidR="006A7206" w:rsidRPr="003B2C9E" w:rsidRDefault="006A7206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lastRenderedPageBreak/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hAnsi="Arial" w:cs="Arial"/>
                <w:b/>
              </w:rPr>
              <w:t xml:space="preserve">Момукулова </w:t>
            </w:r>
            <w:r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5696" w:type="dxa"/>
          </w:tcPr>
          <w:p w:rsidR="006A7206" w:rsidRPr="00E71A54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E71A54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E71A54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26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21780A">
        <w:trPr>
          <w:cantSplit/>
          <w:trHeight w:val="1168"/>
        </w:trPr>
        <w:tc>
          <w:tcPr>
            <w:tcW w:w="2028" w:type="dxa"/>
            <w:vMerge/>
          </w:tcPr>
          <w:p w:rsidR="00C112A6" w:rsidRPr="003B2C9E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C112A6" w:rsidRPr="00C112A6" w:rsidRDefault="00C112A6" w:rsidP="006A72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Котова </w:t>
            </w:r>
            <w:r>
              <w:rPr>
                <w:rFonts w:ascii="Arial" w:hAnsi="Arial" w:cs="Arial"/>
                <w:b/>
              </w:rPr>
              <w:br/>
            </w:r>
            <w:r w:rsidRPr="00C112A6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696" w:type="dxa"/>
          </w:tcPr>
          <w:p w:rsidR="00C112A6" w:rsidRPr="00E71A54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 xml:space="preserve">Центр </w:t>
            </w:r>
            <w:r w:rsidR="00122051" w:rsidRPr="00E71A54">
              <w:rPr>
                <w:rFonts w:ascii="Arial" w:eastAsia="Calibri" w:hAnsi="Arial" w:cs="Arial"/>
              </w:rPr>
              <w:t xml:space="preserve">по </w:t>
            </w:r>
            <w:r w:rsidRPr="00E71A54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E71A54">
              <w:rPr>
                <w:rFonts w:ascii="Arial" w:eastAsia="Calibri" w:hAnsi="Arial" w:cs="Arial"/>
              </w:rPr>
              <w:t>66 02 38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E71A54">
              <w:rPr>
                <w:rFonts w:ascii="Arial" w:eastAsia="Calibri" w:hAnsi="Arial" w:cs="Arial"/>
              </w:rPr>
              <w:t>+996 (312) 66 13 67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kakotova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A7206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6A7206" w:rsidRPr="00FC0936" w:rsidRDefault="006A7206" w:rsidP="006A720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282" w:type="dxa"/>
            <w:shd w:val="clear" w:color="auto" w:fill="auto"/>
          </w:tcPr>
          <w:p w:rsidR="006A7206" w:rsidRPr="007E7E9B" w:rsidRDefault="00832099" w:rsidP="00832099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Полевая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32099">
              <w:rPr>
                <w:rFonts w:ascii="Arial" w:eastAsia="Calibri" w:hAnsi="Arial" w:cs="Arial"/>
                <w:spacing w:val="-1"/>
              </w:rPr>
              <w:t xml:space="preserve">Анна </w:t>
            </w:r>
            <w:r w:rsidR="006A7206" w:rsidRPr="00832099">
              <w:rPr>
                <w:rFonts w:ascii="Arial" w:eastAsia="Calibri" w:hAnsi="Arial" w:cs="Arial"/>
                <w:spacing w:val="-12"/>
              </w:rPr>
              <w:br/>
            </w:r>
            <w:r w:rsidRPr="00832099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696" w:type="dxa"/>
          </w:tcPr>
          <w:p w:rsidR="006A7206" w:rsidRPr="001A3075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1A3075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1A3075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1A3075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1A3075">
              <w:rPr>
                <w:rFonts w:ascii="Arial" w:eastAsia="Calibri" w:hAnsi="Arial" w:cs="Arial"/>
              </w:rPr>
              <w:t xml:space="preserve">ублики, </w:t>
            </w:r>
            <w:r w:rsidR="001A3075" w:rsidRPr="001A3075">
              <w:rPr>
                <w:rFonts w:ascii="Arial" w:eastAsia="Calibri" w:hAnsi="Arial" w:cs="Arial"/>
              </w:rPr>
              <w:br/>
              <w:t>Главн</w:t>
            </w:r>
            <w:r w:rsidR="00701DB6">
              <w:rPr>
                <w:rFonts w:ascii="Arial" w:eastAsia="Calibri" w:hAnsi="Arial" w:cs="Arial"/>
              </w:rPr>
              <w:t xml:space="preserve">ый инженер </w:t>
            </w:r>
            <w:r w:rsidR="00701DB6">
              <w:rPr>
                <w:rFonts w:ascii="Arial" w:eastAsia="Calibri" w:hAnsi="Arial" w:cs="Arial"/>
              </w:rPr>
              <w:br/>
              <w:t>тел/факс: +996</w:t>
            </w:r>
            <w:r w:rsidR="00035276">
              <w:rPr>
                <w:rFonts w:ascii="Arial" w:eastAsia="Calibri" w:hAnsi="Arial" w:cs="Arial"/>
              </w:rPr>
              <w:t xml:space="preserve"> </w:t>
            </w:r>
            <w:r w:rsidR="00701DB6">
              <w:rPr>
                <w:rFonts w:ascii="Arial" w:eastAsia="Calibri" w:hAnsi="Arial" w:cs="Arial"/>
              </w:rPr>
              <w:t>700</w:t>
            </w:r>
            <w:r w:rsidR="004816A9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625</w:t>
            </w:r>
            <w:r w:rsidR="004816A9" w:rsidRPr="0021780A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190</w:t>
            </w:r>
            <w:r w:rsidRPr="001A3075">
              <w:rPr>
                <w:rFonts w:ascii="Arial" w:eastAsia="Calibri" w:hAnsi="Arial" w:cs="Arial"/>
              </w:rPr>
              <w:t xml:space="preserve"> </w:t>
            </w:r>
            <w:r w:rsidRPr="001A3075">
              <w:rPr>
                <w:rFonts w:ascii="Arial" w:eastAsia="Calibri" w:hAnsi="Arial" w:cs="Arial"/>
              </w:rPr>
              <w:br/>
            </w:r>
            <w:r w:rsidRPr="001A3075">
              <w:rPr>
                <w:rFonts w:ascii="Arial" w:eastAsia="Calibri" w:hAnsi="Arial" w:cs="Arial"/>
                <w:lang w:val="en-US"/>
              </w:rPr>
              <w:t>e</w:t>
            </w:r>
            <w:r w:rsidRPr="001A3075">
              <w:rPr>
                <w:rFonts w:ascii="Arial" w:eastAsia="Calibri" w:hAnsi="Arial" w:cs="Arial"/>
              </w:rPr>
              <w:t>-</w:t>
            </w:r>
            <w:r w:rsidRPr="001A3075">
              <w:rPr>
                <w:rFonts w:ascii="Arial" w:eastAsia="Calibri" w:hAnsi="Arial" w:cs="Arial"/>
                <w:lang w:val="en-US"/>
              </w:rPr>
              <w:t>mail</w:t>
            </w:r>
            <w:r w:rsidRPr="001A3075">
              <w:rPr>
                <w:rFonts w:ascii="Arial" w:eastAsia="Calibri" w:hAnsi="Arial" w:cs="Arial"/>
              </w:rPr>
              <w:t xml:space="preserve">: </w:t>
            </w:r>
            <w:hyperlink r:id="rId27" w:history="1"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992612" w:rsidRPr="00FC0936" w:rsidTr="0021780A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282" w:type="dxa"/>
            <w:shd w:val="clear" w:color="auto" w:fill="auto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96" w:type="dxa"/>
          </w:tcPr>
          <w:p w:rsidR="00992612" w:rsidRPr="00E71A54" w:rsidRDefault="00992612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Национальный Центр Аккредитации «MOLDAC»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5D22BD" w:rsidRPr="00E71A54">
              <w:rPr>
                <w:rFonts w:ascii="Arial" w:hAnsi="Arial" w:cs="Arial"/>
                <w:color w:val="000000"/>
              </w:rPr>
              <w:t>Начальник отдела аккредитации лабораторий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eastAsia="Calibri" w:hAnsi="Arial" w:cs="Arial"/>
              </w:rPr>
              <w:t>тел.</w:t>
            </w:r>
            <w:r w:rsidR="00464780" w:rsidRPr="00E71A54">
              <w:rPr>
                <w:rFonts w:ascii="Arial" w:eastAsia="Calibri" w:hAnsi="Arial" w:cs="Arial"/>
              </w:rPr>
              <w:t>:</w:t>
            </w:r>
            <w:r w:rsidR="00914DFF" w:rsidRPr="00E71A54">
              <w:rPr>
                <w:rFonts w:ascii="Arial" w:eastAsia="Calibri" w:hAnsi="Arial" w:cs="Arial"/>
              </w:rPr>
              <w:t xml:space="preserve"> </w:t>
            </w:r>
            <w:r w:rsidR="0020512F" w:rsidRPr="00E71A54">
              <w:rPr>
                <w:rFonts w:ascii="Arial" w:eastAsia="Calibri" w:hAnsi="Arial" w:cs="Arial"/>
              </w:rPr>
              <w:t>+</w:t>
            </w:r>
            <w:r w:rsidR="006F5DF4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(373 22) 20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26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02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hAnsi="Arial" w:cs="Arial"/>
                <w:lang w:val="en-US"/>
              </w:rPr>
              <w:t>e</w:t>
            </w:r>
            <w:r w:rsidR="00914DFF" w:rsidRPr="00E71A54">
              <w:rPr>
                <w:rFonts w:ascii="Arial" w:hAnsi="Arial" w:cs="Arial"/>
              </w:rPr>
              <w:t>-</w:t>
            </w:r>
            <w:r w:rsidR="00914DFF" w:rsidRPr="00E71A54">
              <w:rPr>
                <w:rFonts w:ascii="Arial" w:hAnsi="Arial" w:cs="Arial"/>
                <w:lang w:val="en-US"/>
              </w:rPr>
              <w:t>mail</w:t>
            </w:r>
            <w:r w:rsidR="00914DFF" w:rsidRPr="00E71A54">
              <w:rPr>
                <w:rFonts w:ascii="Arial" w:hAnsi="Arial" w:cs="Arial"/>
              </w:rPr>
              <w:t xml:space="preserve">: 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natalia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sapoval</w:t>
            </w:r>
            <w:r w:rsidR="00914DFF" w:rsidRPr="00E71A54">
              <w:rPr>
                <w:rFonts w:ascii="Arial" w:hAnsi="Arial" w:cs="Arial"/>
                <w:color w:val="0000FF"/>
              </w:rPr>
              <w:t>@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moldac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3A5363" w:rsidRPr="00FC0936" w:rsidTr="003A5363">
        <w:trPr>
          <w:cantSplit/>
          <w:trHeight w:val="1836"/>
        </w:trPr>
        <w:tc>
          <w:tcPr>
            <w:tcW w:w="2028" w:type="dxa"/>
            <w:vMerge w:val="restart"/>
          </w:tcPr>
          <w:p w:rsidR="003A5363" w:rsidRPr="003B2C9E" w:rsidRDefault="003A5363" w:rsidP="00523F98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282" w:type="dxa"/>
            <w:shd w:val="clear" w:color="auto" w:fill="auto"/>
          </w:tcPr>
          <w:p w:rsidR="003A5363" w:rsidRPr="007E7E9B" w:rsidRDefault="003A5363" w:rsidP="003A53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 xml:space="preserve">Светлана Викторовна </w:t>
            </w:r>
            <w:r w:rsidRPr="009871F8">
              <w:rPr>
                <w:rFonts w:ascii="Arial" w:eastAsia="Arial" w:hAnsi="Arial" w:cs="Arial"/>
                <w:spacing w:val="-5"/>
              </w:rPr>
              <w:t>(</w:t>
            </w:r>
            <w:r w:rsidRPr="009871F8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696" w:type="dxa"/>
          </w:tcPr>
          <w:p w:rsidR="003A5363" w:rsidRPr="00E71A54" w:rsidRDefault="003A5363" w:rsidP="003A5363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УНИИМ – филиал ФГУП «ВНИИМ 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</w:rPr>
              <w:t>Менделеева»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eastAsia="Calibri" w:hAnsi="Arial" w:cs="Arial"/>
              </w:rPr>
              <w:t>З</w:t>
            </w:r>
            <w:r w:rsidRPr="00E71A54">
              <w:rPr>
                <w:rFonts w:ascii="Arial" w:eastAsia="Calibri" w:hAnsi="Arial" w:cs="Arial"/>
              </w:rPr>
              <w:t>аместител</w:t>
            </w:r>
            <w:r>
              <w:rPr>
                <w:rFonts w:ascii="Arial" w:eastAsia="Calibri" w:hAnsi="Arial" w:cs="Arial"/>
              </w:rPr>
              <w:t>ь</w:t>
            </w:r>
            <w:r w:rsidRPr="00E71A54">
              <w:rPr>
                <w:rFonts w:ascii="Arial" w:eastAsia="Calibri" w:hAnsi="Arial" w:cs="Arial"/>
              </w:rPr>
              <w:t xml:space="preserve"> директора по качеству</w:t>
            </w:r>
            <w:r w:rsidRPr="00E71A54">
              <w:rPr>
                <w:rFonts w:ascii="Arial" w:eastAsia="Arial" w:hAnsi="Arial" w:cs="Arial"/>
              </w:rPr>
              <w:t xml:space="preserve">, </w:t>
            </w:r>
            <w:r w:rsidRPr="00E71A54">
              <w:rPr>
                <w:rFonts w:ascii="Arial" w:eastAsia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+7 (343)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350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 24 64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8" w:history="1"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3A5363" w:rsidRPr="003B2C9E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3A5363" w:rsidRPr="007E7E9B" w:rsidRDefault="003A5363" w:rsidP="003A5363">
            <w:pPr>
              <w:rPr>
                <w:rFonts w:ascii="Arial" w:hAnsi="Arial" w:cs="Arial"/>
              </w:rPr>
            </w:pPr>
            <w:r w:rsidRPr="009871F8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9871F8">
              <w:rPr>
                <w:rFonts w:ascii="Arial" w:eastAsia="Arial" w:hAnsi="Arial" w:cs="Arial"/>
                <w:b/>
                <w:bCs/>
              </w:rPr>
              <w:br/>
            </w:r>
            <w:r w:rsidRPr="009871F8">
              <w:rPr>
                <w:rFonts w:ascii="Arial" w:eastAsia="Arial" w:hAnsi="Arial" w:cs="Arial"/>
              </w:rPr>
              <w:t>Ольга</w:t>
            </w:r>
            <w:r w:rsidRPr="009871F8"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</w:rPr>
              <w:br/>
            </w:r>
            <w:r w:rsidRPr="009871F8">
              <w:rPr>
                <w:rFonts w:ascii="Arial" w:eastAsia="Arial" w:hAnsi="Arial" w:cs="Arial"/>
              </w:rPr>
              <w:t>Борисовна</w:t>
            </w:r>
          </w:p>
        </w:tc>
        <w:tc>
          <w:tcPr>
            <w:tcW w:w="5696" w:type="dxa"/>
          </w:tcPr>
          <w:p w:rsidR="003A5363" w:rsidRPr="00E71A54" w:rsidRDefault="003A5363" w:rsidP="003A5363">
            <w:pPr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lang w:eastAsia="ru-RU"/>
              </w:rPr>
              <w:t>Росстандарт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+7 (343) 350 22 95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9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667858" w:rsidRPr="003B2C9E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Default="00667858" w:rsidP="00667858">
            <w:pPr>
              <w:rPr>
                <w:rFonts w:ascii="Arial" w:eastAsia="Calibri" w:hAnsi="Arial" w:cs="Arial"/>
                <w:b/>
                <w:spacing w:val="-1"/>
              </w:rPr>
            </w:pPr>
            <w:r w:rsidRPr="00667858">
              <w:rPr>
                <w:rFonts w:ascii="Arial" w:eastAsia="Calibri" w:hAnsi="Arial" w:cs="Arial"/>
                <w:b/>
              </w:rPr>
              <w:t>Бессонов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Юрий </w:t>
            </w:r>
            <w:r w:rsidRPr="00667858"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696" w:type="dxa"/>
          </w:tcPr>
          <w:p w:rsidR="00667858" w:rsidRPr="00667858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667858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>им. Д.И.Менделеева»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Заведующий отделом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30"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A6388A" w:rsidRPr="003B2C9E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FC0936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96" w:type="dxa"/>
          </w:tcPr>
          <w:p w:rsidR="00A6388A" w:rsidRPr="00E71A54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E71A54">
              <w:rPr>
                <w:rFonts w:ascii="Arial" w:eastAsia="Times New Roman" w:hAnsi="Arial" w:cs="Arial"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Pr="00E71A54">
              <w:rPr>
                <w:rFonts w:ascii="Arial" w:eastAsia="Times New Roman" w:hAnsi="Arial" w:cs="Arial"/>
                <w:spacing w:val="-28"/>
                <w:lang w:eastAsia="ru-RU"/>
              </w:rPr>
              <w:t xml:space="preserve"> </w:t>
            </w:r>
            <w:hyperlink r:id="rId31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A6388A">
        <w:trPr>
          <w:cantSplit/>
          <w:trHeight w:val="1453"/>
        </w:trPr>
        <w:tc>
          <w:tcPr>
            <w:tcW w:w="2028" w:type="dxa"/>
            <w:vMerge/>
          </w:tcPr>
          <w:p w:rsidR="00A6388A" w:rsidRPr="00667858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7E7E9B" w:rsidRDefault="00A6388A" w:rsidP="004343FF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Вячеславов</w:t>
            </w:r>
            <w:r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7E7E9B">
              <w:rPr>
                <w:rFonts w:ascii="Arial" w:eastAsia="Arial" w:hAnsi="Arial" w:cs="Arial"/>
                <w:b/>
                <w:bCs/>
              </w:rPr>
              <w:br/>
            </w:r>
            <w:r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696" w:type="dxa"/>
          </w:tcPr>
          <w:p w:rsidR="00A6388A" w:rsidRPr="00E71A54" w:rsidRDefault="00A6388A" w:rsidP="004343FF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ФГУП «ВНИИМ 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134BE">
              <w:rPr>
                <w:rFonts w:ascii="Arial" w:eastAsia="Courier New" w:hAnsi="Arial" w:cs="Arial"/>
                <w:color w:val="000000"/>
                <w:lang w:eastAsia="ru-RU" w:bidi="ru-RU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Pr="009134BE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>
              <w:rPr>
                <w:rFonts w:ascii="Arial" w:eastAsia="Calibri" w:hAnsi="Arial" w:cs="Arial"/>
              </w:rPr>
              <w:t>+7 (812</w:t>
            </w:r>
            <w:r w:rsidRPr="00E71A54">
              <w:rPr>
                <w:rFonts w:ascii="Arial" w:eastAsia="Calibri" w:hAnsi="Arial" w:cs="Arial"/>
              </w:rPr>
              <w:t>) 3</w:t>
            </w:r>
            <w:r>
              <w:rPr>
                <w:rFonts w:ascii="Arial" w:eastAsia="Calibri" w:hAnsi="Arial" w:cs="Arial"/>
              </w:rPr>
              <w:t xml:space="preserve">23 96 </w:t>
            </w:r>
            <w:r w:rsidRPr="00E71A54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3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2" w:history="1"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21780A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96" w:type="dxa"/>
          </w:tcPr>
          <w:p w:rsidR="00201B49" w:rsidRPr="00E71A54" w:rsidRDefault="00201B49" w:rsidP="00A80DD0">
            <w:pPr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тел. </w:t>
            </w:r>
            <w:r w:rsidR="007C2035" w:rsidRPr="00E71A54">
              <w:rPr>
                <w:rFonts w:ascii="Arial" w:eastAsia="Calibri" w:hAnsi="Arial" w:cs="Arial"/>
              </w:rPr>
              <w:t xml:space="preserve">+ 7 </w:t>
            </w:r>
            <w:r w:rsidRPr="00E71A54">
              <w:rPr>
                <w:rFonts w:ascii="Arial" w:eastAsia="Calibri" w:hAnsi="Arial" w:cs="Arial"/>
              </w:rPr>
              <w:t>(812) 323 96 39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val="en-US"/>
              </w:rPr>
              <w:t>e</w:t>
            </w:r>
            <w:r w:rsidRPr="00E71A54">
              <w:rPr>
                <w:rFonts w:ascii="Arial" w:eastAsia="Times New Roman" w:hAnsi="Arial" w:cs="Arial"/>
              </w:rPr>
              <w:t>-</w:t>
            </w:r>
            <w:r w:rsidRPr="00E71A54">
              <w:rPr>
                <w:rFonts w:ascii="Arial" w:eastAsia="Times New Roman" w:hAnsi="Arial" w:cs="Arial"/>
                <w:lang w:val="en-US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3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450CB0" w:rsidRPr="00FC0936" w:rsidTr="0021780A">
        <w:trPr>
          <w:cantSplit/>
          <w:trHeight w:val="1084"/>
        </w:trPr>
        <w:tc>
          <w:tcPr>
            <w:tcW w:w="2028" w:type="dxa"/>
            <w:vMerge/>
          </w:tcPr>
          <w:p w:rsidR="00450CB0" w:rsidRPr="001D3437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50CB0" w:rsidRPr="003B2C9E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96" w:type="dxa"/>
          </w:tcPr>
          <w:p w:rsidR="00450CB0" w:rsidRPr="00E71A54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E71A54">
              <w:rPr>
                <w:rFonts w:ascii="Arial" w:hAnsi="Arial" w:cs="Arial"/>
              </w:rPr>
              <w:br/>
              <w:t xml:space="preserve">тел.: +7 (495) 437 34 77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4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21780A">
        <w:trPr>
          <w:cantSplit/>
          <w:trHeight w:val="1204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96" w:type="dxa"/>
          </w:tcPr>
          <w:p w:rsidR="00481FD0" w:rsidRPr="00450CB0" w:rsidRDefault="00481FD0" w:rsidP="00450CB0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Росстандарт, ФГУП «ВНИИОФИ»,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>тел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.: +7 (495) 437 99 58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481FD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D432CB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 xml:space="preserve">Шобина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96" w:type="dxa"/>
          </w:tcPr>
          <w:p w:rsidR="00481FD0" w:rsidRPr="00E71A54" w:rsidRDefault="00D432CB" w:rsidP="00E71A54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E71A54">
              <w:rPr>
                <w:rFonts w:ascii="Arial" w:hAnsi="Arial" w:cs="Arial"/>
              </w:rPr>
              <w:br/>
              <w:t xml:space="preserve">тел.: +7 (495) 437 99 58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shobina</w:t>
            </w:r>
            <w:hyperlink r:id="rId35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0766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E07660" w:rsidRPr="001D3437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E07660" w:rsidRPr="003B2C9E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</w:rPr>
              <w:t>Рочев</w:t>
            </w:r>
            <w:r w:rsidR="00E07660"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412C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696" w:type="dxa"/>
          </w:tcPr>
          <w:p w:rsidR="00E07660" w:rsidRPr="00E71A54" w:rsidRDefault="00E07660" w:rsidP="00E0766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Ведущий инженер-метролог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  <w:t>тел.:</w:t>
            </w:r>
            <w:r>
              <w:rPr>
                <w:rFonts w:ascii="Arial" w:hAnsi="Arial" w:cs="Arial"/>
              </w:rPr>
              <w:t xml:space="preserve"> +7 (495) 437 62 96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6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667858" w:rsidRPr="001D3437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Pr="00667858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667858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667858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696" w:type="dxa"/>
          </w:tcPr>
          <w:p w:rsidR="00667858" w:rsidRPr="00667858" w:rsidRDefault="00667858" w:rsidP="00E07660">
            <w:pPr>
              <w:widowControl w:val="0"/>
              <w:rPr>
                <w:rFonts w:ascii="Arial" w:hAnsi="Arial" w:cs="Arial"/>
                <w:bCs/>
              </w:rPr>
            </w:pPr>
            <w:r w:rsidRPr="00667858">
              <w:rPr>
                <w:rFonts w:ascii="Arial" w:hAnsi="Arial" w:cs="Arial"/>
                <w:bCs/>
              </w:rPr>
              <w:t xml:space="preserve">Росстандарт, </w:t>
            </w:r>
            <w:r w:rsidRPr="00667858">
              <w:rPr>
                <w:rFonts w:ascii="Arial" w:hAnsi="Arial" w:cs="Arial"/>
              </w:rPr>
              <w:t xml:space="preserve">ФГУП «ВНИИОФИ», </w:t>
            </w:r>
            <w:r w:rsidRPr="00667858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667858">
              <w:rPr>
                <w:rFonts w:ascii="Arial" w:hAnsi="Arial" w:cs="Arial"/>
              </w:rPr>
              <w:br/>
              <w:t xml:space="preserve">тел.: +7 (495) 437 62 96 </w:t>
            </w:r>
            <w:r w:rsidRPr="00667858">
              <w:rPr>
                <w:rFonts w:ascii="Arial" w:hAnsi="Arial" w:cs="Arial"/>
              </w:rPr>
              <w:br/>
            </w:r>
            <w:r w:rsidRPr="00667858">
              <w:rPr>
                <w:rFonts w:ascii="Arial" w:hAnsi="Arial" w:cs="Arial"/>
                <w:lang w:val="en-US"/>
              </w:rPr>
              <w:t>e</w:t>
            </w:r>
            <w:r w:rsidRPr="00667858">
              <w:rPr>
                <w:rFonts w:ascii="Arial" w:hAnsi="Arial" w:cs="Arial"/>
              </w:rPr>
              <w:t>-</w:t>
            </w:r>
            <w:r w:rsidRPr="00667858">
              <w:rPr>
                <w:rFonts w:ascii="Arial" w:hAnsi="Arial" w:cs="Arial"/>
                <w:lang w:val="en-US"/>
              </w:rPr>
              <w:t>mail</w:t>
            </w:r>
            <w:r w:rsidRPr="00667858">
              <w:rPr>
                <w:rFonts w:ascii="Arial" w:hAnsi="Arial" w:cs="Arial"/>
              </w:rPr>
              <w:t xml:space="preserve">: 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A6388A">
              <w:rPr>
                <w:rFonts w:ascii="Arial" w:hAnsi="Arial" w:cs="Arial"/>
                <w:color w:val="0000FF"/>
              </w:rPr>
              <w:t>@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A6388A">
              <w:rPr>
                <w:rFonts w:ascii="Arial" w:hAnsi="Arial" w:cs="Arial"/>
                <w:color w:val="0000FF"/>
              </w:rPr>
              <w:t>.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F05983" w:rsidRDefault="00AD72F6" w:rsidP="00AD72F6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96" w:type="dxa"/>
          </w:tcPr>
          <w:p w:rsidR="00AD72F6" w:rsidRPr="00F00F1F" w:rsidRDefault="00AD72F6" w:rsidP="00AD72F6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7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D72F6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412CB3" w:rsidRDefault="001E5FA3" w:rsidP="00FC09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Вихрова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E5FA3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96" w:type="dxa"/>
          </w:tcPr>
          <w:p w:rsidR="00AD72F6" w:rsidRPr="0087594C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</w:t>
            </w:r>
            <w:r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метрологического обеспечения </w:t>
            </w:r>
            <w:r>
              <w:rPr>
                <w:rFonts w:ascii="Arial" w:hAnsi="Arial" w:cs="Arial"/>
              </w:rPr>
              <w:t>физико-химических измерений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437</w:t>
            </w:r>
            <w:r w:rsidRPr="00F00F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>4 1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8" w:history="1"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BB4EC5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BB4EC5" w:rsidRPr="001D3437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BB4EC5" w:rsidRPr="00B338F8" w:rsidRDefault="00BB4EC5" w:rsidP="00BB4EC5">
            <w:pPr>
              <w:rPr>
                <w:rFonts w:ascii="Arial" w:hAnsi="Arial" w:cs="Arial"/>
              </w:rPr>
            </w:pPr>
            <w:r w:rsidRPr="0021780A">
              <w:rPr>
                <w:rFonts w:ascii="Arial" w:hAnsi="Arial" w:cs="Arial"/>
                <w:b/>
              </w:rPr>
              <w:t xml:space="preserve">Добровольский </w:t>
            </w:r>
            <w:r w:rsidRPr="0021780A">
              <w:rPr>
                <w:rFonts w:ascii="Arial" w:hAnsi="Arial" w:cs="Arial"/>
                <w:b/>
              </w:rPr>
              <w:br/>
            </w:r>
            <w:r w:rsidRPr="0021780A">
              <w:rPr>
                <w:rFonts w:ascii="Arial" w:hAnsi="Arial" w:cs="Arial"/>
              </w:rPr>
              <w:t>Владимир Иванови</w:t>
            </w:r>
            <w:r w:rsidRPr="00B47CFD">
              <w:rPr>
                <w:rFonts w:ascii="Arial" w:hAnsi="Arial" w:cs="Arial"/>
              </w:rPr>
              <w:t>ч</w:t>
            </w:r>
          </w:p>
        </w:tc>
        <w:tc>
          <w:tcPr>
            <w:tcW w:w="5696" w:type="dxa"/>
          </w:tcPr>
          <w:p w:rsidR="00BB4EC5" w:rsidRPr="00E71A54" w:rsidRDefault="00BB4EC5" w:rsidP="00BB4EC5">
            <w:pPr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Росстандарт, ФГУП «ВНИИФТРИ»,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E71A54">
              <w:rPr>
                <w:rFonts w:ascii="Arial" w:hAnsi="Arial" w:cs="Arial"/>
              </w:rPr>
              <w:br/>
              <w:t xml:space="preserve">тел.: +7 (495) 526 63 21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E71A54">
              <w:rPr>
                <w:rFonts w:ascii="Arial" w:eastAsia="Calibri" w:hAnsi="Arial" w:cs="Arial"/>
                <w:color w:val="0000FF"/>
              </w:rPr>
              <w:t>@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E71A54">
              <w:rPr>
                <w:rFonts w:ascii="Arial" w:eastAsia="Calibri" w:hAnsi="Arial" w:cs="Arial"/>
                <w:color w:val="0000FF"/>
              </w:rPr>
              <w:t>.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0D651C">
        <w:trPr>
          <w:cantSplit/>
          <w:trHeight w:val="1340"/>
        </w:trPr>
        <w:tc>
          <w:tcPr>
            <w:tcW w:w="2028" w:type="dxa"/>
            <w:vMerge/>
          </w:tcPr>
          <w:p w:rsidR="00511354" w:rsidRPr="001D3437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511354" w:rsidRPr="009C6EC3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96" w:type="dxa"/>
          </w:tcPr>
          <w:p w:rsidR="00511354" w:rsidRPr="00E71A54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(Росаккредитация),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(495)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870 29 21 (доб. 31213)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hyperlink r:id="rId39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0D651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8D3EF0">
              <w:rPr>
                <w:rFonts w:ascii="Arial" w:eastAsia="Calibri" w:hAnsi="Arial" w:cs="Arial"/>
              </w:rPr>
              <w:t>Федеральная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служба</w:t>
            </w:r>
            <w:r w:rsidRPr="008D3EF0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по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аккредитации</w:t>
            </w:r>
            <w:r w:rsidRPr="008D3EF0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(Росаккредитация),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427658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ФАУ «Национальный институт аккредитации»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 xml:space="preserve">Заместитель генерального директора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>тел.: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+7</w:t>
            </w:r>
            <w:r w:rsidR="00E211A9"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(499)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132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 53 49, доб. 1012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lang w:val="en-US"/>
              </w:rPr>
              <w:t>e</w:t>
            </w:r>
            <w:r w:rsidR="00E211A9" w:rsidRPr="008D3EF0">
              <w:rPr>
                <w:rFonts w:ascii="Arial" w:eastAsia="Calibri" w:hAnsi="Arial" w:cs="Arial"/>
              </w:rPr>
              <w:t>-</w:t>
            </w:r>
            <w:r w:rsidR="00E211A9" w:rsidRPr="008D3EF0">
              <w:rPr>
                <w:rFonts w:ascii="Arial" w:eastAsia="Calibri" w:hAnsi="Arial" w:cs="Arial"/>
                <w:lang w:val="en-US"/>
              </w:rPr>
              <w:t>ma</w:t>
            </w:r>
            <w:r w:rsidR="00E211A9"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8D3EF0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AA0BD9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8D3EF0">
              <w:rPr>
                <w:rFonts w:ascii="Arial" w:eastAsia="Calibri" w:hAnsi="Arial" w:cs="Arial"/>
                <w:spacing w:val="-1"/>
              </w:rPr>
              <w:t>Росаккредитация,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ФАУ «Национальный институт аккредитации»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="005639FD" w:rsidRPr="008D3EF0">
              <w:rPr>
                <w:rFonts w:ascii="Arial" w:eastAsia="Calibri" w:hAnsi="Arial" w:cs="Arial"/>
                <w:spacing w:val="-1"/>
              </w:rPr>
              <w:t>Главный специалист отдела организации проверки квалификации лабораторий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тел.: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+7</w:t>
            </w:r>
            <w:r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(49</w:t>
            </w:r>
            <w:r w:rsidRPr="008D3EF0">
              <w:rPr>
                <w:rFonts w:ascii="Arial" w:eastAsia="Calibri" w:hAnsi="Arial" w:cs="Arial"/>
                <w:spacing w:val="-1"/>
              </w:rPr>
              <w:t>5)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870 29 21, доб. 38345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lang w:val="en-US"/>
              </w:rPr>
              <w:t>e</w:t>
            </w:r>
            <w:r w:rsidRPr="008D3EF0">
              <w:rPr>
                <w:rFonts w:ascii="Arial" w:eastAsia="Calibri" w:hAnsi="Arial" w:cs="Arial"/>
              </w:rPr>
              <w:t>-</w:t>
            </w:r>
            <w:r w:rsidRPr="008D3EF0">
              <w:rPr>
                <w:rFonts w:ascii="Arial" w:eastAsia="Calibri" w:hAnsi="Arial" w:cs="Arial"/>
                <w:lang w:val="en-US"/>
              </w:rPr>
              <w:t>ma</w:t>
            </w:r>
            <w:r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8D3EF0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AA0BD9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282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696" w:type="dxa"/>
          </w:tcPr>
          <w:p w:rsidR="007E50E8" w:rsidRPr="00E71A54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71A54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07301D">
              <w:rPr>
                <w:rFonts w:ascii="Arial" w:hAnsi="Arial"/>
                <w:spacing w:val="-1"/>
              </w:rPr>
              <w:t xml:space="preserve">Заведующий сектором </w:t>
            </w:r>
            <w:r w:rsidR="008D797D" w:rsidRPr="008559BC">
              <w:rPr>
                <w:rFonts w:ascii="Arial" w:hAnsi="Arial"/>
                <w:spacing w:val="-1"/>
              </w:rPr>
              <w:t>радиоэлектромагнитных измерений</w:t>
            </w:r>
            <w:r w:rsidR="00FC0936"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 </w:t>
            </w:r>
            <w:r w:rsidR="000249C6">
              <w:rPr>
                <w:rFonts w:ascii="Arial" w:eastAsia="Times New Roman" w:hAnsi="Arial" w:cs="Arial"/>
                <w:spacing w:val="-1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AA0BD9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96" w:type="dxa"/>
          </w:tcPr>
          <w:p w:rsidR="002502EE" w:rsidRPr="00E71A54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282" w:type="dxa"/>
          </w:tcPr>
          <w:p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Гульчехра Арслановна</w:t>
            </w:r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E71A54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E71A54">
              <w:rPr>
                <w:rFonts w:ascii="Arial" w:hAnsi="Arial" w:cs="Arial"/>
              </w:rPr>
              <w:t>(</w:t>
            </w: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71A54">
              <w:rPr>
                <w:rFonts w:ascii="Arial" w:hAnsi="Arial" w:cs="Arial"/>
              </w:rPr>
              <w:t>)</w:t>
            </w:r>
            <w:r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hAnsi="Arial" w:cs="Arial"/>
              </w:rPr>
              <w:t xml:space="preserve"> </w:t>
            </w:r>
            <w:r w:rsidR="00A004C5" w:rsidRPr="00E71A54">
              <w:rPr>
                <w:rFonts w:ascii="Arial" w:hAnsi="Arial" w:cs="Arial"/>
              </w:rPr>
              <w:br/>
            </w:r>
            <w:r w:rsidR="003216C0">
              <w:rPr>
                <w:rFonts w:ascii="Arial" w:eastAsia="Arial" w:hAnsi="Arial" w:cs="Arial"/>
              </w:rPr>
              <w:t>ГУ</w:t>
            </w:r>
            <w:r w:rsidR="00A004C5" w:rsidRPr="00E71A54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E71A54">
              <w:rPr>
                <w:rFonts w:ascii="Arial" w:eastAsia="Arial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(998 93) 500 88 23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r w:rsidR="00B71AC6" w:rsidRPr="00E71A54">
              <w:rPr>
                <w:rFonts w:ascii="Arial" w:eastAsia="Times New Roman" w:hAnsi="Arial" w:cs="Arial"/>
                <w:color w:val="0000FF"/>
                <w:lang w:eastAsia="ru-RU"/>
              </w:rPr>
              <w:t>-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19</w:t>
            </w:r>
            <w:hyperlink r:id="rId40" w:history="1"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  <w:r w:rsidR="00A004C5" w:rsidRPr="00E71A54">
              <w:rPr>
                <w:rFonts w:ascii="Arial" w:eastAsia="Arial" w:hAnsi="Arial" w:cs="Arial"/>
              </w:rPr>
              <w:t xml:space="preserve"> </w:t>
            </w:r>
          </w:p>
        </w:tc>
      </w:tr>
      <w:tr w:rsidR="00A004C5" w:rsidRPr="003B2C9E" w:rsidTr="00AA0BD9">
        <w:trPr>
          <w:cantSplit/>
          <w:trHeight w:val="250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Бехруз Нормахматович</w:t>
            </w:r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ГУ</w:t>
            </w:r>
            <w:r w:rsidR="00A004C5" w:rsidRPr="00E71A54">
              <w:rPr>
                <w:rFonts w:ascii="Arial" w:eastAsia="Calibri" w:hAnsi="Arial" w:cs="Arial"/>
              </w:rPr>
              <w:t xml:space="preserve"> «Узбекский нацио</w:t>
            </w:r>
            <w:r w:rsidR="006607A7">
              <w:rPr>
                <w:rFonts w:ascii="Arial" w:eastAsia="Calibri" w:hAnsi="Arial" w:cs="Arial"/>
              </w:rPr>
              <w:t xml:space="preserve">нальный институт метрологии», </w:t>
            </w:r>
            <w:r w:rsidR="006607A7">
              <w:rPr>
                <w:rFonts w:ascii="Arial" w:eastAsia="Calibri" w:hAnsi="Arial" w:cs="Arial"/>
              </w:rPr>
              <w:br/>
              <w:t>С</w:t>
            </w:r>
            <w:r w:rsidR="00A004C5" w:rsidRPr="00E71A54">
              <w:rPr>
                <w:rFonts w:ascii="Arial" w:eastAsia="Calibri" w:hAnsi="Arial" w:cs="Arial"/>
              </w:rPr>
              <w:t xml:space="preserve">пециалист службы межлабораторных сличений </w:t>
            </w:r>
            <w:r w:rsidR="00462939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462939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90</w:t>
            </w:r>
            <w:r w:rsidR="00A004C5" w:rsidRPr="00E71A54">
              <w:rPr>
                <w:rFonts w:ascii="Arial" w:eastAsia="Calibri" w:hAnsi="Arial" w:cs="Arial"/>
              </w:rPr>
              <w:t>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959 35 60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r w:rsidR="00EA3708" w:rsidRPr="00E71A54">
              <w:rPr>
                <w:rFonts w:ascii="Arial" w:eastAsia="Times New Roman" w:hAnsi="Arial" w:cs="Arial"/>
                <w:color w:val="0000FF"/>
                <w:lang w:eastAsia="ru-RU"/>
              </w:rPr>
              <w:t>-19</w:t>
            </w:r>
            <w:hyperlink r:id="rId41" w:history="1">
              <w:r w:rsidR="00EA3708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</w:p>
        </w:tc>
      </w:tr>
      <w:tr w:rsidR="00A004C5" w:rsidRPr="003B2C9E" w:rsidTr="00AA0BD9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Хайруллаев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</w:p>
        </w:tc>
        <w:tc>
          <w:tcPr>
            <w:tcW w:w="5696" w:type="dxa"/>
          </w:tcPr>
          <w:p w:rsidR="00A004C5" w:rsidRPr="00E71A54" w:rsidRDefault="005D228C" w:rsidP="00CA66EA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</w:t>
            </w:r>
            <w:r w:rsidR="00CA66EA">
              <w:rPr>
                <w:rFonts w:ascii="Arial" w:eastAsia="Calibri" w:hAnsi="Arial" w:cs="Arial"/>
              </w:rPr>
              <w:t>П</w:t>
            </w:r>
            <w:r w:rsidR="00A004C5" w:rsidRPr="00E71A54">
              <w:rPr>
                <w:rFonts w:ascii="Arial" w:eastAsia="Calibri" w:hAnsi="Arial" w:cs="Arial"/>
              </w:rPr>
              <w:t xml:space="preserve"> «Центр по аккредитации», </w:t>
            </w:r>
            <w:r w:rsidR="00A004C5" w:rsidRPr="00E71A54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78)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1130111 (124)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42" w:history="1"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EA3708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</w:t>
              </w:r>
              <w:r w:rsidR="00A004C5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kkred</w:t>
              </w:r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A004C5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A004C5" w:rsidRPr="003B2C9E" w:rsidTr="00AA0BD9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Огай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696" w:type="dxa"/>
          </w:tcPr>
          <w:p w:rsidR="00A004C5" w:rsidRPr="00E71A54" w:rsidRDefault="005D228C" w:rsidP="00CA66E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</w:t>
            </w:r>
            <w:r w:rsidR="00CA66EA">
              <w:rPr>
                <w:rFonts w:ascii="Arial" w:eastAsia="Calibri" w:hAnsi="Arial" w:cs="Arial"/>
              </w:rPr>
              <w:t>П</w:t>
            </w:r>
            <w:r w:rsidR="00D1479C" w:rsidRPr="00E71A54">
              <w:rPr>
                <w:rFonts w:ascii="Arial" w:eastAsia="Calibri" w:hAnsi="Arial" w:cs="Arial"/>
              </w:rPr>
              <w:t xml:space="preserve"> «Центр по аккредитации», </w:t>
            </w:r>
            <w:r w:rsidR="00D1479C" w:rsidRPr="00E71A54">
              <w:rPr>
                <w:rFonts w:ascii="Arial" w:eastAsia="Calibri" w:hAnsi="Arial" w:cs="Arial"/>
              </w:rPr>
              <w:br/>
              <w:t xml:space="preserve">Главный специалист отдела стратегического развития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D1479C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>78)</w:t>
            </w:r>
            <w:r w:rsidR="00D1479C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 xml:space="preserve">1130111 (124)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lang w:val="en-US"/>
              </w:rPr>
              <w:t>e</w:t>
            </w:r>
            <w:r w:rsidR="00D1479C" w:rsidRPr="00E71A54">
              <w:rPr>
                <w:rFonts w:ascii="Arial" w:eastAsia="Calibri" w:hAnsi="Arial" w:cs="Arial"/>
              </w:rPr>
              <w:t>-</w:t>
            </w:r>
            <w:r w:rsidR="00D1479C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D1479C" w:rsidRPr="00E71A54">
              <w:rPr>
                <w:rFonts w:ascii="Arial" w:eastAsia="Calibri" w:hAnsi="Arial" w:cs="Arial"/>
              </w:rPr>
              <w:t>:</w:t>
            </w:r>
            <w:r w:rsidR="00D1479C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e</w:t>
            </w:r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ogay</w:t>
            </w:r>
            <w:hyperlink r:id="rId43" w:history="1">
              <w:r w:rsidR="00D1479C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EA3708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</w:t>
              </w:r>
              <w:r w:rsidR="00D1479C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kkred</w:t>
              </w:r>
              <w:r w:rsidR="00D1479C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1479C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2E44CA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2E44CA" w:rsidRPr="00FC0936" w:rsidRDefault="002E44CA" w:rsidP="003D0F3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Украина</w:t>
            </w:r>
          </w:p>
        </w:tc>
        <w:tc>
          <w:tcPr>
            <w:tcW w:w="2282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96" w:type="dxa"/>
          </w:tcPr>
          <w:p w:rsidR="002E44CA" w:rsidRPr="00E71A54" w:rsidRDefault="009A0DB2" w:rsidP="00EB3117">
            <w:pPr>
              <w:shd w:val="clear" w:color="auto" w:fill="FFFFFF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Министерство </w:t>
            </w:r>
            <w:r w:rsidR="00F528FE" w:rsidRPr="00E71A54">
              <w:rPr>
                <w:rFonts w:ascii="Arial" w:eastAsia="Times New Roman" w:hAnsi="Arial" w:cs="Arial"/>
                <w:lang w:eastAsia="ru-RU"/>
              </w:rPr>
              <w:t>экономики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="002E44CA" w:rsidRPr="00E71A54">
              <w:rPr>
                <w:rFonts w:ascii="Arial" w:eastAsia="Calibri" w:hAnsi="Arial" w:cs="Arial"/>
                <w:spacing w:val="28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потребителей»</w:t>
            </w:r>
            <w:r w:rsidR="001B1F2D" w:rsidRPr="00E71A54">
              <w:rPr>
                <w:rFonts w:ascii="Arial" w:eastAsia="Calibri" w:hAnsi="Arial" w:cs="Arial"/>
              </w:rPr>
              <w:t xml:space="preserve"> (</w:t>
            </w:r>
            <w:r w:rsidR="001B1F2D" w:rsidRPr="00E71A54">
              <w:rPr>
                <w:rFonts w:ascii="Arial" w:eastAsia="Times New Roman" w:hAnsi="Arial" w:cs="Arial"/>
                <w:lang w:eastAsia="ru-RU"/>
              </w:rPr>
              <w:t>ГП «УКРМЕТРТЕСТСТАНДАРТ»),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 xml:space="preserve">Директор научно-производственного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 xml:space="preserve">института </w:t>
            </w:r>
            <w:r w:rsidR="002E44CA" w:rsidRPr="00E71A54">
              <w:rPr>
                <w:rFonts w:ascii="Arial" w:eastAsia="Calibri" w:hAnsi="Arial" w:cs="Arial"/>
              </w:rPr>
              <w:t>измерений состава,</w:t>
            </w:r>
            <w:r w:rsidR="002E44CA" w:rsidRPr="00E71A54">
              <w:rPr>
                <w:rFonts w:ascii="Arial" w:eastAsia="Calibri" w:hAnsi="Arial" w:cs="Arial"/>
                <w:spacing w:val="26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свойств</w:t>
            </w:r>
            <w:r w:rsidR="002E44CA" w:rsidRPr="00E71A54">
              <w:rPr>
                <w:rFonts w:ascii="Arial" w:eastAsia="Calibri" w:hAnsi="Arial" w:cs="Arial"/>
                <w:spacing w:val="4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и</w:t>
            </w:r>
            <w:r w:rsidR="002E44CA" w:rsidRPr="00E71A54">
              <w:rPr>
                <w:rFonts w:ascii="Arial" w:eastAsia="Calibri" w:hAnsi="Arial" w:cs="Arial"/>
                <w:spacing w:val="4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количества вещества и материалов и</w:t>
            </w:r>
            <w:r w:rsidR="002E44CA" w:rsidRPr="00E71A54">
              <w:rPr>
                <w:rFonts w:ascii="Arial" w:eastAsia="Calibri" w:hAnsi="Arial" w:cs="Arial"/>
                <w:spacing w:val="25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оценки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соответствия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средств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измерительной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техники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+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044)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526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11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6F5DF4" w:rsidRPr="00E71A54">
              <w:rPr>
                <w:rFonts w:ascii="Arial" w:eastAsia="Calibri" w:hAnsi="Arial" w:cs="Arial"/>
                <w:spacing w:val="-1"/>
              </w:rPr>
              <w:t xml:space="preserve">72,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факс: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+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044)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526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36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98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  <w:lang w:val="en-US"/>
              </w:rPr>
              <w:t>e</w:t>
            </w:r>
            <w:r w:rsidR="002E44CA" w:rsidRPr="00E71A54">
              <w:rPr>
                <w:rFonts w:ascii="Arial" w:eastAsia="Calibri" w:hAnsi="Arial" w:cs="Arial"/>
              </w:rPr>
              <w:t>-</w:t>
            </w:r>
            <w:r w:rsidR="002E44C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E44CA" w:rsidRPr="00E71A54">
              <w:rPr>
                <w:rFonts w:ascii="Arial" w:eastAsia="Calibri" w:hAnsi="Arial" w:cs="Arial"/>
              </w:rPr>
              <w:t>:</w:t>
            </w:r>
            <w:r w:rsidR="002E44CA" w:rsidRPr="00E71A54">
              <w:rPr>
                <w:rFonts w:ascii="Arial" w:eastAsia="Calibri" w:hAnsi="Arial" w:cs="Arial"/>
                <w:spacing w:val="-29"/>
              </w:rPr>
              <w:t xml:space="preserve"> </w:t>
            </w:r>
            <w:hyperlink r:id="rId44"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glebov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ukrcsm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kiev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ua</w:t>
              </w:r>
            </w:hyperlink>
          </w:p>
        </w:tc>
      </w:tr>
      <w:tr w:rsidR="002E44CA" w:rsidRPr="003B2C9E" w:rsidTr="00AA0BD9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FC0936">
              <w:rPr>
                <w:rFonts w:ascii="Arial" w:eastAsia="Calibri" w:hAnsi="Arial" w:cs="Arial"/>
                <w:b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FC0936">
              <w:rPr>
                <w:rFonts w:ascii="Arial" w:eastAsia="Calibri" w:hAnsi="Arial" w:cs="Arial"/>
                <w:spacing w:val="-1"/>
              </w:rPr>
              <w:t>Андрей</w:t>
            </w:r>
            <w:r w:rsidRPr="00FC0936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C0936">
              <w:rPr>
                <w:rFonts w:ascii="Arial" w:eastAsia="Calibri" w:hAnsi="Arial" w:cs="Arial"/>
              </w:rPr>
              <w:t>Гаврилович</w:t>
            </w:r>
          </w:p>
        </w:tc>
        <w:tc>
          <w:tcPr>
            <w:tcW w:w="5696" w:type="dxa"/>
          </w:tcPr>
          <w:p w:rsidR="002E44CA" w:rsidRPr="00E71A54" w:rsidRDefault="00E65FE4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Министерство экономики</w:t>
            </w:r>
            <w:r w:rsidR="007923F7"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ННЦ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«Институт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метрологии»,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6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057)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704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97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6F5DF4" w:rsidRPr="00E71A54">
              <w:rPr>
                <w:rFonts w:ascii="Arial" w:eastAsia="Calibri" w:hAnsi="Arial" w:cs="Arial"/>
                <w:spacing w:val="-1"/>
              </w:rPr>
              <w:t>45;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 xml:space="preserve"> факс +(38 057) 700 34 97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="002E44CA" w:rsidRPr="00E71A54">
              <w:rPr>
                <w:rFonts w:ascii="Arial" w:eastAsia="Calibri" w:hAnsi="Arial" w:cs="Arial"/>
                <w:lang w:val="en-US"/>
              </w:rPr>
              <w:t>e</w:t>
            </w:r>
            <w:r w:rsidR="002E44CA" w:rsidRPr="00E71A54">
              <w:rPr>
                <w:rFonts w:ascii="Arial" w:eastAsia="Calibri" w:hAnsi="Arial" w:cs="Arial"/>
              </w:rPr>
              <w:t>-</w:t>
            </w:r>
            <w:r w:rsidR="002E44C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E44CA" w:rsidRPr="00E71A54">
              <w:rPr>
                <w:rFonts w:ascii="Arial" w:eastAsia="Calibri" w:hAnsi="Arial" w:cs="Arial"/>
              </w:rPr>
              <w:t>:</w:t>
            </w:r>
            <w:r w:rsidR="002E44CA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hyperlink r:id="rId45" w:history="1"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andriy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ivkov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@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metrology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kharkov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ua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;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1"/>
                  <w:u w:val="none"/>
                </w:rPr>
                <w:t xml:space="preserve"> </w:t>
              </w:r>
            </w:hyperlink>
            <w:r w:rsidR="00C870B6" w:rsidRPr="00E71A54">
              <w:rPr>
                <w:rFonts w:ascii="Arial" w:eastAsia="Calibri" w:hAnsi="Arial" w:cs="Arial"/>
                <w:color w:val="0000FF"/>
                <w:spacing w:val="-1"/>
              </w:rPr>
              <w:br/>
            </w:r>
            <w:hyperlink r:id="rId46"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crm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-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ua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@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ukr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net</w:t>
              </w:r>
            </w:hyperlink>
          </w:p>
        </w:tc>
      </w:tr>
      <w:tr w:rsidR="002E44CA" w:rsidRPr="003B2C9E" w:rsidTr="00AA0BD9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2E44CA" w:rsidRPr="00FC0936" w:rsidRDefault="006E7531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696" w:type="dxa"/>
          </w:tcPr>
          <w:p w:rsidR="002E44CA" w:rsidRPr="00E71A54" w:rsidRDefault="00B121B4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Министерство экономики</w:t>
            </w:r>
            <w:r w:rsidR="005326A6"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ГП «УКРМЕТРТЕСТСТАНДАРТ»</w:t>
            </w:r>
            <w:r w:rsidR="005326A6" w:rsidRPr="00E71A54">
              <w:rPr>
                <w:rFonts w:ascii="Arial" w:eastAsia="Times New Roman" w:hAnsi="Arial" w:cs="Arial"/>
                <w:lang w:eastAsia="ru-RU"/>
              </w:rPr>
              <w:t>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963D91" w:rsidRPr="00E71A54">
              <w:rPr>
                <w:rFonts w:ascii="Arial" w:hAnsi="Arial" w:cs="Arial"/>
              </w:rPr>
              <w:t xml:space="preserve">Начальник научно-методического сектора перспективного развития </w:t>
            </w:r>
            <w:r w:rsidR="00963D91" w:rsidRPr="00E71A54">
              <w:rPr>
                <w:rFonts w:ascii="Arial" w:eastAsia="Calibri" w:hAnsi="Arial" w:cs="Arial"/>
              </w:rPr>
              <w:t xml:space="preserve">научно-производственного </w:t>
            </w:r>
            <w:r w:rsidR="00963D91" w:rsidRPr="00E71A54">
              <w:rPr>
                <w:rFonts w:ascii="Arial" w:eastAsia="Calibri" w:hAnsi="Arial" w:cs="Arial"/>
                <w:spacing w:val="-1"/>
              </w:rPr>
              <w:t xml:space="preserve">института </w:t>
            </w:r>
            <w:r w:rsidR="00963D91" w:rsidRPr="00E71A54">
              <w:rPr>
                <w:rFonts w:ascii="Arial" w:eastAsia="Calibri" w:hAnsi="Arial" w:cs="Arial"/>
              </w:rPr>
              <w:t>измерений состава,</w:t>
            </w:r>
            <w:r w:rsidR="00963D91" w:rsidRPr="00E71A54">
              <w:rPr>
                <w:rFonts w:ascii="Arial" w:eastAsia="Calibri" w:hAnsi="Arial" w:cs="Arial"/>
                <w:spacing w:val="26"/>
                <w:w w:val="99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свойств</w:t>
            </w:r>
            <w:r w:rsidR="00963D91" w:rsidRPr="00E71A54">
              <w:rPr>
                <w:rFonts w:ascii="Arial" w:eastAsia="Calibri" w:hAnsi="Arial" w:cs="Arial"/>
                <w:spacing w:val="4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и</w:t>
            </w:r>
            <w:r w:rsidR="00963D91" w:rsidRPr="00E71A54">
              <w:rPr>
                <w:rFonts w:ascii="Arial" w:eastAsia="Calibri" w:hAnsi="Arial" w:cs="Arial"/>
                <w:spacing w:val="44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количества вещества и материалов и</w:t>
            </w:r>
            <w:r w:rsidR="00963D91" w:rsidRPr="00E71A54">
              <w:rPr>
                <w:rFonts w:ascii="Arial" w:eastAsia="Calibri" w:hAnsi="Arial" w:cs="Arial"/>
                <w:spacing w:val="25"/>
                <w:w w:val="99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  <w:spacing w:val="-1"/>
              </w:rPr>
              <w:t>оценки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соответствия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средств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измерительной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техники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тел.: +380 44 526 11 72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7A2A88" w:rsidRPr="00E71A54">
              <w:rPr>
                <w:rFonts w:ascii="Arial" w:eastAsia="Calibri" w:hAnsi="Arial" w:cs="Arial"/>
              </w:rPr>
              <w:t>моб. тел.:</w:t>
            </w:r>
            <w:r w:rsidR="001B3E50" w:rsidRPr="00E71A54">
              <w:rPr>
                <w:rFonts w:ascii="Arial" w:eastAsia="Times New Roman" w:hAnsi="Arial" w:cs="Arial"/>
                <w:lang w:eastAsia="ru-RU"/>
              </w:rPr>
              <w:t xml:space="preserve"> +380 95</w:t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 xml:space="preserve"> 597 07 46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8C1E7B" w:rsidRPr="00E71A54">
              <w:rPr>
                <w:rFonts w:ascii="Arial" w:eastAsia="Times New Roman" w:hAnsi="Arial" w:cs="Arial"/>
                <w:lang w:val="fr-FR" w:eastAsia="ru-RU"/>
              </w:rPr>
              <w:t>mail</w:t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8C1E7B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47" w:history="1"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odengub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ukrcsm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kiev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ua</w:t>
              </w:r>
            </w:hyperlink>
            <w:r w:rsidR="00ED09BC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48" w:history="1"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dengub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olga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gmail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AA0BD9">
        <w:trPr>
          <w:cantSplit/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282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96" w:type="dxa"/>
          </w:tcPr>
          <w:p w:rsidR="00CA710D" w:rsidRPr="00E71A54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E71A54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:</w:t>
            </w:r>
            <w:hyperlink r:id="rId49" w:history="1"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AA0BD9">
        <w:trPr>
          <w:cantSplit/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96" w:type="dxa"/>
          </w:tcPr>
          <w:p w:rsidR="00CA710D" w:rsidRPr="00E71A54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E71A54">
              <w:rPr>
                <w:rFonts w:ascii="Arial" w:eastAsia="Calibri" w:hAnsi="Arial" w:cs="Arial"/>
              </w:rPr>
              <w:t>Главный специалист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7A4B50" w:rsidRPr="00E71A54">
              <w:rPr>
                <w:rFonts w:ascii="Arial" w:eastAsia="Calibri" w:hAnsi="Arial" w:cs="Arial"/>
              </w:rPr>
              <w:t>тел.: +</w:t>
            </w:r>
            <w:r w:rsidRPr="00E71A54">
              <w:rPr>
                <w:rFonts w:ascii="Arial" w:eastAsia="Calibri" w:hAnsi="Arial" w:cs="Arial"/>
              </w:rPr>
              <w:t>375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462CA3" w:rsidRPr="00E71A54">
              <w:rPr>
                <w:rFonts w:ascii="Arial" w:eastAsia="Calibri" w:hAnsi="Arial" w:cs="Arial"/>
              </w:rPr>
              <w:t xml:space="preserve"> 215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13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53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665DF9" w:rsidRPr="00E71A54">
              <w:rPr>
                <w:rFonts w:ascii="Arial" w:eastAsia="Calibri" w:hAnsi="Arial" w:cs="Arial"/>
              </w:rPr>
              <w:t>моб. тел</w:t>
            </w:r>
            <w:r w:rsidR="008F54B4" w:rsidRPr="00E71A54">
              <w:rPr>
                <w:rFonts w:ascii="Arial" w:eastAsia="Calibri" w:hAnsi="Arial" w:cs="Arial"/>
              </w:rPr>
              <w:t>.:</w:t>
            </w:r>
            <w:r w:rsidR="00464780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+375 44</w:t>
            </w:r>
            <w:r w:rsidR="00665DF9" w:rsidRPr="00E71A54">
              <w:rPr>
                <w:rFonts w:ascii="Arial" w:eastAsia="Calibri" w:hAnsi="Arial" w:cs="Arial"/>
              </w:rPr>
              <w:t xml:space="preserve"> 565 51 03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="009F241E" w:rsidRPr="00E71A54">
              <w:rPr>
                <w:rFonts w:ascii="Arial" w:eastAsia="Calibri" w:hAnsi="Arial" w:cs="Arial"/>
              </w:rPr>
              <w:t xml:space="preserve">: </w:t>
            </w:r>
            <w:hyperlink r:id="rId50" w:history="1"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4A5E9A" w:rsidRDefault="004A5E9A" w:rsidP="000B3A3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sectPr w:rsidR="004A5E9A" w:rsidSect="005907CC">
      <w:footerReference w:type="default" r:id="rId51"/>
      <w:headerReference w:type="first" r:id="rId52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452" w:rsidRDefault="00685452" w:rsidP="006F17CD">
      <w:pPr>
        <w:spacing w:after="0" w:line="240" w:lineRule="auto"/>
      </w:pPr>
      <w:r>
        <w:separator/>
      </w:r>
    </w:p>
  </w:endnote>
  <w:endnote w:type="continuationSeparator" w:id="0">
    <w:p w:rsidR="00685452" w:rsidRDefault="00685452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E86EE0">
          <w:rPr>
            <w:rFonts w:ascii="Arial" w:hAnsi="Arial" w:cs="Arial"/>
            <w:noProof/>
          </w:rPr>
          <w:t>2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452" w:rsidRDefault="00685452" w:rsidP="006F17CD">
      <w:pPr>
        <w:spacing w:after="0" w:line="240" w:lineRule="auto"/>
      </w:pPr>
      <w:r>
        <w:separator/>
      </w:r>
    </w:p>
  </w:footnote>
  <w:footnote w:type="continuationSeparator" w:id="0">
    <w:p w:rsidR="00685452" w:rsidRDefault="00685452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C0E" w:rsidRPr="00DD4C0E" w:rsidRDefault="005C178B" w:rsidP="00DD4C0E">
    <w:pPr>
      <w:spacing w:after="0" w:line="240" w:lineRule="auto"/>
      <w:ind w:firstLine="5954"/>
      <w:jc w:val="both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>Приложение № 2.5</w:t>
    </w:r>
  </w:p>
  <w:p w:rsidR="00DD4C0E" w:rsidRPr="00DD4C0E" w:rsidRDefault="005C178B" w:rsidP="00DD4C0E">
    <w:pPr>
      <w:spacing w:after="0" w:line="240" w:lineRule="auto"/>
      <w:ind w:firstLine="5954"/>
      <w:jc w:val="both"/>
      <w:rPr>
        <w:rFonts w:ascii="Times New Roman" w:eastAsia="Times New Roman" w:hAnsi="Times New Roman" w:cs="Times New Roman"/>
        <w:sz w:val="24"/>
        <w:szCs w:val="24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 xml:space="preserve">к протоколу МГС № </w:t>
    </w:r>
    <w:r w:rsidR="00DD4C0E" w:rsidRPr="00DD4C0E">
      <w:rPr>
        <w:rFonts w:ascii="Arial" w:eastAsia="Times New Roman" w:hAnsi="Arial" w:cs="Arial"/>
        <w:color w:val="000000"/>
        <w:lang w:eastAsia="ar-SA"/>
      </w:rPr>
      <w:t>6</w:t>
    </w:r>
    <w:r>
      <w:rPr>
        <w:rFonts w:ascii="Arial" w:eastAsia="Times New Roman" w:hAnsi="Arial" w:cs="Arial"/>
        <w:color w:val="000000"/>
        <w:lang w:eastAsia="ar-SA"/>
      </w:rPr>
      <w:t>2</w:t>
    </w:r>
    <w:r w:rsidR="00DD4C0E" w:rsidRPr="00DD4C0E">
      <w:rPr>
        <w:rFonts w:ascii="Arial" w:eastAsia="Times New Roman" w:hAnsi="Arial" w:cs="Arial"/>
        <w:color w:val="000000"/>
        <w:lang w:eastAsia="ar-SA"/>
      </w:rPr>
      <w:t>-2022</w:t>
    </w:r>
  </w:p>
  <w:p w:rsidR="00447A2F" w:rsidRPr="00FA4970" w:rsidRDefault="00447A2F" w:rsidP="00FA497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26E3"/>
    <w:rsid w:val="000147A6"/>
    <w:rsid w:val="00014D61"/>
    <w:rsid w:val="000153F3"/>
    <w:rsid w:val="000210F8"/>
    <w:rsid w:val="000217FB"/>
    <w:rsid w:val="00022ECF"/>
    <w:rsid w:val="000249C6"/>
    <w:rsid w:val="00024A2A"/>
    <w:rsid w:val="000342B1"/>
    <w:rsid w:val="00035276"/>
    <w:rsid w:val="00046EB1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C0583"/>
    <w:rsid w:val="000C1D8E"/>
    <w:rsid w:val="000C53E4"/>
    <w:rsid w:val="000D5DD9"/>
    <w:rsid w:val="000D651C"/>
    <w:rsid w:val="000E0484"/>
    <w:rsid w:val="000E2645"/>
    <w:rsid w:val="000E2668"/>
    <w:rsid w:val="000E393C"/>
    <w:rsid w:val="000E6FD9"/>
    <w:rsid w:val="000E7FA2"/>
    <w:rsid w:val="000F144D"/>
    <w:rsid w:val="000F7B97"/>
    <w:rsid w:val="00107261"/>
    <w:rsid w:val="00110A20"/>
    <w:rsid w:val="00114E7D"/>
    <w:rsid w:val="00122051"/>
    <w:rsid w:val="001234C9"/>
    <w:rsid w:val="00124D8D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4578"/>
    <w:rsid w:val="00165B12"/>
    <w:rsid w:val="00165DE2"/>
    <w:rsid w:val="00166222"/>
    <w:rsid w:val="00174031"/>
    <w:rsid w:val="001751BE"/>
    <w:rsid w:val="001778B2"/>
    <w:rsid w:val="00181B98"/>
    <w:rsid w:val="00187BDD"/>
    <w:rsid w:val="00193BE9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E50"/>
    <w:rsid w:val="001B59DB"/>
    <w:rsid w:val="001C1F78"/>
    <w:rsid w:val="001C2D90"/>
    <w:rsid w:val="001D3437"/>
    <w:rsid w:val="001D3DBC"/>
    <w:rsid w:val="001D4F8F"/>
    <w:rsid w:val="001D651B"/>
    <w:rsid w:val="001D760E"/>
    <w:rsid w:val="001E04CF"/>
    <w:rsid w:val="001E2934"/>
    <w:rsid w:val="001E56B1"/>
    <w:rsid w:val="001E5FA3"/>
    <w:rsid w:val="001E6E1A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4FC2"/>
    <w:rsid w:val="002703ED"/>
    <w:rsid w:val="002759EF"/>
    <w:rsid w:val="00276413"/>
    <w:rsid w:val="00280344"/>
    <w:rsid w:val="00285813"/>
    <w:rsid w:val="002909C3"/>
    <w:rsid w:val="00292244"/>
    <w:rsid w:val="002948B3"/>
    <w:rsid w:val="0029649E"/>
    <w:rsid w:val="002A036E"/>
    <w:rsid w:val="002A0953"/>
    <w:rsid w:val="002A6270"/>
    <w:rsid w:val="002A6D6A"/>
    <w:rsid w:val="002B42BA"/>
    <w:rsid w:val="002B5D03"/>
    <w:rsid w:val="002B7747"/>
    <w:rsid w:val="002B7C77"/>
    <w:rsid w:val="002C14B1"/>
    <w:rsid w:val="002C1857"/>
    <w:rsid w:val="002C3049"/>
    <w:rsid w:val="002C6AE0"/>
    <w:rsid w:val="002D7F70"/>
    <w:rsid w:val="002E44CA"/>
    <w:rsid w:val="002F206E"/>
    <w:rsid w:val="002F2DD2"/>
    <w:rsid w:val="002F54AC"/>
    <w:rsid w:val="002F628E"/>
    <w:rsid w:val="003008BA"/>
    <w:rsid w:val="003107FC"/>
    <w:rsid w:val="00317B9A"/>
    <w:rsid w:val="003216C0"/>
    <w:rsid w:val="00326DB3"/>
    <w:rsid w:val="00355442"/>
    <w:rsid w:val="00360222"/>
    <w:rsid w:val="00363578"/>
    <w:rsid w:val="003656F0"/>
    <w:rsid w:val="003776A8"/>
    <w:rsid w:val="0038112D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2C9E"/>
    <w:rsid w:val="003B4A4C"/>
    <w:rsid w:val="003B7CEA"/>
    <w:rsid w:val="003C25B1"/>
    <w:rsid w:val="003C56D0"/>
    <w:rsid w:val="003D0B15"/>
    <w:rsid w:val="003D0F3B"/>
    <w:rsid w:val="003D229B"/>
    <w:rsid w:val="003D60BC"/>
    <w:rsid w:val="003E5C4C"/>
    <w:rsid w:val="003E7DF4"/>
    <w:rsid w:val="003F3582"/>
    <w:rsid w:val="003F4690"/>
    <w:rsid w:val="003F6017"/>
    <w:rsid w:val="004037C6"/>
    <w:rsid w:val="004127D9"/>
    <w:rsid w:val="00416F29"/>
    <w:rsid w:val="00420737"/>
    <w:rsid w:val="00424804"/>
    <w:rsid w:val="00427658"/>
    <w:rsid w:val="004343FF"/>
    <w:rsid w:val="0043525F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B197C"/>
    <w:rsid w:val="004B3A7D"/>
    <w:rsid w:val="004B4B97"/>
    <w:rsid w:val="004C55C2"/>
    <w:rsid w:val="004C55FE"/>
    <w:rsid w:val="004C7099"/>
    <w:rsid w:val="004D0934"/>
    <w:rsid w:val="004D1CE0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324FB"/>
    <w:rsid w:val="005326A6"/>
    <w:rsid w:val="00533B7A"/>
    <w:rsid w:val="0054042F"/>
    <w:rsid w:val="00541EEE"/>
    <w:rsid w:val="00544C5D"/>
    <w:rsid w:val="00551B90"/>
    <w:rsid w:val="00554AB6"/>
    <w:rsid w:val="00556C31"/>
    <w:rsid w:val="00560A6F"/>
    <w:rsid w:val="005639FD"/>
    <w:rsid w:val="00564959"/>
    <w:rsid w:val="005708C2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1142"/>
    <w:rsid w:val="005F35BA"/>
    <w:rsid w:val="005F4CFB"/>
    <w:rsid w:val="005F5732"/>
    <w:rsid w:val="005F5E69"/>
    <w:rsid w:val="005F7EE7"/>
    <w:rsid w:val="00602441"/>
    <w:rsid w:val="006034A9"/>
    <w:rsid w:val="00607235"/>
    <w:rsid w:val="0061382A"/>
    <w:rsid w:val="0061451B"/>
    <w:rsid w:val="00615EB2"/>
    <w:rsid w:val="00620F22"/>
    <w:rsid w:val="0062289F"/>
    <w:rsid w:val="006266C7"/>
    <w:rsid w:val="00630228"/>
    <w:rsid w:val="00637747"/>
    <w:rsid w:val="00640E5E"/>
    <w:rsid w:val="0064342B"/>
    <w:rsid w:val="00650589"/>
    <w:rsid w:val="006607A7"/>
    <w:rsid w:val="006638CD"/>
    <w:rsid w:val="00665DF9"/>
    <w:rsid w:val="00665F34"/>
    <w:rsid w:val="00667858"/>
    <w:rsid w:val="00670CB4"/>
    <w:rsid w:val="0067384A"/>
    <w:rsid w:val="00684286"/>
    <w:rsid w:val="00685452"/>
    <w:rsid w:val="00694B47"/>
    <w:rsid w:val="00694C0D"/>
    <w:rsid w:val="00695811"/>
    <w:rsid w:val="00695E44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17CD"/>
    <w:rsid w:val="006F280C"/>
    <w:rsid w:val="006F5DF4"/>
    <w:rsid w:val="00701DB6"/>
    <w:rsid w:val="0071383C"/>
    <w:rsid w:val="007177A0"/>
    <w:rsid w:val="0072704C"/>
    <w:rsid w:val="0073257A"/>
    <w:rsid w:val="00733E40"/>
    <w:rsid w:val="00752BF7"/>
    <w:rsid w:val="00752DF0"/>
    <w:rsid w:val="007555DB"/>
    <w:rsid w:val="007577F5"/>
    <w:rsid w:val="0076334A"/>
    <w:rsid w:val="00767103"/>
    <w:rsid w:val="007738B8"/>
    <w:rsid w:val="0077431B"/>
    <w:rsid w:val="00775E46"/>
    <w:rsid w:val="00777D26"/>
    <w:rsid w:val="00780138"/>
    <w:rsid w:val="007827B0"/>
    <w:rsid w:val="00782A15"/>
    <w:rsid w:val="00783108"/>
    <w:rsid w:val="00783E5E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70F8"/>
    <w:rsid w:val="007D27D0"/>
    <w:rsid w:val="007D29D3"/>
    <w:rsid w:val="007D3C93"/>
    <w:rsid w:val="007D4A84"/>
    <w:rsid w:val="007D5800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E4B"/>
    <w:rsid w:val="007F7ED7"/>
    <w:rsid w:val="00801D04"/>
    <w:rsid w:val="00803814"/>
    <w:rsid w:val="00804D6D"/>
    <w:rsid w:val="008061D3"/>
    <w:rsid w:val="00810F72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235D"/>
    <w:rsid w:val="009B289D"/>
    <w:rsid w:val="009C6EC3"/>
    <w:rsid w:val="009C7D21"/>
    <w:rsid w:val="009D0A9E"/>
    <w:rsid w:val="009D0BB2"/>
    <w:rsid w:val="009D47B5"/>
    <w:rsid w:val="009D73F7"/>
    <w:rsid w:val="009E7411"/>
    <w:rsid w:val="009F241E"/>
    <w:rsid w:val="00A004C5"/>
    <w:rsid w:val="00A0221C"/>
    <w:rsid w:val="00A02EA3"/>
    <w:rsid w:val="00A04652"/>
    <w:rsid w:val="00A10DA6"/>
    <w:rsid w:val="00A13E32"/>
    <w:rsid w:val="00A21F97"/>
    <w:rsid w:val="00A22E54"/>
    <w:rsid w:val="00A2499D"/>
    <w:rsid w:val="00A25449"/>
    <w:rsid w:val="00A33CD2"/>
    <w:rsid w:val="00A3418A"/>
    <w:rsid w:val="00A3634F"/>
    <w:rsid w:val="00A42BEC"/>
    <w:rsid w:val="00A52ACB"/>
    <w:rsid w:val="00A53A84"/>
    <w:rsid w:val="00A60659"/>
    <w:rsid w:val="00A6388A"/>
    <w:rsid w:val="00A646C9"/>
    <w:rsid w:val="00A654F3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64F2"/>
    <w:rsid w:val="00AB7A7D"/>
    <w:rsid w:val="00AC3733"/>
    <w:rsid w:val="00AD37AC"/>
    <w:rsid w:val="00AD72F6"/>
    <w:rsid w:val="00AE1843"/>
    <w:rsid w:val="00AF23FF"/>
    <w:rsid w:val="00AF4729"/>
    <w:rsid w:val="00AF7C96"/>
    <w:rsid w:val="00B06045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38F8"/>
    <w:rsid w:val="00B3425A"/>
    <w:rsid w:val="00B36BB0"/>
    <w:rsid w:val="00B407D3"/>
    <w:rsid w:val="00B43B75"/>
    <w:rsid w:val="00B47CFD"/>
    <w:rsid w:val="00B501FC"/>
    <w:rsid w:val="00B50EB7"/>
    <w:rsid w:val="00B52F6C"/>
    <w:rsid w:val="00B557B7"/>
    <w:rsid w:val="00B5743F"/>
    <w:rsid w:val="00B71AC6"/>
    <w:rsid w:val="00B72921"/>
    <w:rsid w:val="00B76255"/>
    <w:rsid w:val="00B84212"/>
    <w:rsid w:val="00B903C9"/>
    <w:rsid w:val="00B923EE"/>
    <w:rsid w:val="00BB0A5F"/>
    <w:rsid w:val="00BB4EC5"/>
    <w:rsid w:val="00BB739D"/>
    <w:rsid w:val="00BD0944"/>
    <w:rsid w:val="00BD2339"/>
    <w:rsid w:val="00BD5CE6"/>
    <w:rsid w:val="00BD6158"/>
    <w:rsid w:val="00BE0865"/>
    <w:rsid w:val="00BE168F"/>
    <w:rsid w:val="00BE2E67"/>
    <w:rsid w:val="00BE542E"/>
    <w:rsid w:val="00BF7F1E"/>
    <w:rsid w:val="00C050BA"/>
    <w:rsid w:val="00C07494"/>
    <w:rsid w:val="00C112A6"/>
    <w:rsid w:val="00C148F6"/>
    <w:rsid w:val="00C167F6"/>
    <w:rsid w:val="00C213FD"/>
    <w:rsid w:val="00C23314"/>
    <w:rsid w:val="00C34AEC"/>
    <w:rsid w:val="00C35874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36C4"/>
    <w:rsid w:val="00CF6DB4"/>
    <w:rsid w:val="00D13F7D"/>
    <w:rsid w:val="00D1479C"/>
    <w:rsid w:val="00D16368"/>
    <w:rsid w:val="00D1791B"/>
    <w:rsid w:val="00D32780"/>
    <w:rsid w:val="00D369EE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9218B"/>
    <w:rsid w:val="00D946F3"/>
    <w:rsid w:val="00D95960"/>
    <w:rsid w:val="00D97EF9"/>
    <w:rsid w:val="00DA232B"/>
    <w:rsid w:val="00DA7B6F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0518"/>
    <w:rsid w:val="00DD4C0E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7CED"/>
    <w:rsid w:val="00E211A9"/>
    <w:rsid w:val="00E256B1"/>
    <w:rsid w:val="00E26456"/>
    <w:rsid w:val="00E31B2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5FE4"/>
    <w:rsid w:val="00E71A54"/>
    <w:rsid w:val="00E7559B"/>
    <w:rsid w:val="00E80AD2"/>
    <w:rsid w:val="00E86EE0"/>
    <w:rsid w:val="00E91C78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70D3"/>
    <w:rsid w:val="00FA0681"/>
    <w:rsid w:val="00FA3BC1"/>
    <w:rsid w:val="00FA4970"/>
    <w:rsid w:val="00FA68D9"/>
    <w:rsid w:val="00FB0B2C"/>
    <w:rsid w:val="00FB5389"/>
    <w:rsid w:val="00FB5C38"/>
    <w:rsid w:val="00FC02D5"/>
    <w:rsid w:val="00FC0593"/>
    <w:rsid w:val="00FC0936"/>
    <w:rsid w:val="00FC347D"/>
    <w:rsid w:val="00FC5103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o.bobko@gosstandart.gov.by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atirkul_58@mail.ru" TargetMode="External"/><Relationship Id="rId39" Type="http://schemas.openxmlformats.org/officeDocument/2006/relationships/hyperlink" Target="mailto:PiluginEF@fsa.gov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halunova@belgim." TargetMode="External"/><Relationship Id="rId34" Type="http://schemas.openxmlformats.org/officeDocument/2006/relationships/hyperlink" Target="mailto:V.A.Slaev@vniim.ru" TargetMode="External"/><Relationship Id="rId42" Type="http://schemas.openxmlformats.org/officeDocument/2006/relationships/hyperlink" Target="mailto:marat.yunusov@nim.uz" TargetMode="External"/><Relationship Id="rId47" Type="http://schemas.openxmlformats.org/officeDocument/2006/relationships/hyperlink" Target="mailto:odengub@ukrcsm.kiev.ua" TargetMode="External"/><Relationship Id="rId50" Type="http://schemas.openxmlformats.org/officeDocument/2006/relationships/hyperlink" Target="mailto:s.drasdou@easc.org.by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a.pinchuk@gosstandart.gov.by" TargetMode="External"/><Relationship Id="rId17" Type="http://schemas.openxmlformats.org/officeDocument/2006/relationships/hyperlink" Target="mailto:fedotava@belgim." TargetMode="External"/><Relationship Id="rId25" Type="http://schemas.openxmlformats.org/officeDocument/2006/relationships/hyperlink" Target="mailto:i.zhumash@ksm.kz" TargetMode="External"/><Relationship Id="rId33" Type="http://schemas.openxmlformats.org/officeDocument/2006/relationships/hyperlink" Target="mailto:E.N.Korchagina@vniim.ru" TargetMode="External"/><Relationship Id="rId38" Type="http://schemas.openxmlformats.org/officeDocument/2006/relationships/hyperlink" Target="mailto:svikhrova@vniims.ru" TargetMode="External"/><Relationship Id="rId46" Type="http://schemas.openxmlformats.org/officeDocument/2006/relationships/hyperlink" Target="mailto:crm-ua@ukr.net" TargetMode="Externa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ponomareva@uniim.ru" TargetMode="External"/><Relationship Id="rId41" Type="http://schemas.openxmlformats.org/officeDocument/2006/relationships/hyperlink" Target="mailto:marat.yunusov@nim.uz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movkaa@mail." TargetMode="External"/><Relationship Id="rId24" Type="http://schemas.openxmlformats.org/officeDocument/2006/relationships/hyperlink" Target="mailto:titarenko.bsca@gmail.com" TargetMode="External"/><Relationship Id="rId32" Type="http://schemas.openxmlformats.org/officeDocument/2006/relationships/hyperlink" Target="mailto:a.v.vyacheslavov@vniim.ru" TargetMode="External"/><Relationship Id="rId37" Type="http://schemas.openxmlformats.org/officeDocument/2006/relationships/hyperlink" Target="mailto:kuliabina@vniims.ru" TargetMode="External"/><Relationship Id="rId40" Type="http://schemas.openxmlformats.org/officeDocument/2006/relationships/hyperlink" Target="mailto:marat.yunusov@nim.uz" TargetMode="External"/><Relationship Id="rId45" Type="http://schemas.openxmlformats.org/officeDocument/2006/relationships/hyperlink" Target="mailto:andriy.ivkov@metrology.kharkov.ua;%20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6780092@mail.ru" TargetMode="External"/><Relationship Id="rId23" Type="http://schemas.openxmlformats.org/officeDocument/2006/relationships/hyperlink" Target="tel:+375%20232%2020%2098%2092" TargetMode="External"/><Relationship Id="rId28" Type="http://schemas.openxmlformats.org/officeDocument/2006/relationships/hyperlink" Target="mailto:PlyasunovaSV@uniim.ru" TargetMode="External"/><Relationship Id="rId36" Type="http://schemas.openxmlformats.org/officeDocument/2006/relationships/hyperlink" Target="mailto:V.A.Slaev@vniim.ru" TargetMode="External"/><Relationship Id="rId49" Type="http://schemas.openxmlformats.org/officeDocument/2006/relationships/hyperlink" Target="mailto:belgiss@mail.belpak.by" TargetMode="Externa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6780092@mail.ru" TargetMode="External"/><Relationship Id="rId31" Type="http://schemas.openxmlformats.org/officeDocument/2006/relationships/hyperlink" Target="mailto:L.V.Osipova@vniim.ru" TargetMode="External"/><Relationship Id="rId44" Type="http://schemas.openxmlformats.org/officeDocument/2006/relationships/hyperlink" Target="mailto:glebov@ukrcsm.kiev.ua" TargetMode="External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i.nenartovich@gosstandart.gov.by" TargetMode="External"/><Relationship Id="rId22" Type="http://schemas.openxmlformats.org/officeDocument/2006/relationships/hyperlink" Target="mailto:PTprovider@belgim.by" TargetMode="External"/><Relationship Id="rId27" Type="http://schemas.openxmlformats.org/officeDocument/2006/relationships/hyperlink" Target="mailto:ccl_cl@mail.ru" TargetMode="External"/><Relationship Id="rId30" Type="http://schemas.openxmlformats.org/officeDocument/2006/relationships/hyperlink" Target="mailto:BessonovYS@uniim.ru" TargetMode="External"/><Relationship Id="rId35" Type="http://schemas.openxmlformats.org/officeDocument/2006/relationships/hyperlink" Target="mailto:V.A.Slaev@vniim.ru" TargetMode="External"/><Relationship Id="rId43" Type="http://schemas.openxmlformats.org/officeDocument/2006/relationships/hyperlink" Target="mailto:marat.yunusov@nim.uz" TargetMode="External"/><Relationship Id="rId48" Type="http://schemas.openxmlformats.org/officeDocument/2006/relationships/hyperlink" Target="mailto:dengub.olga@gmail.com" TargetMode="External"/><Relationship Id="rId8" Type="http://schemas.openxmlformats.org/officeDocument/2006/relationships/hyperlink" Target="mailto:martirosyan@armstandard.am%20" TargetMode="Externa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6A746-B4C4-4FFD-A076-8ADBB81BA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6</Pages>
  <Words>2008</Words>
  <Characters>11451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43</cp:revision>
  <dcterms:created xsi:type="dcterms:W3CDTF">2017-07-04T13:40:00Z</dcterms:created>
  <dcterms:modified xsi:type="dcterms:W3CDTF">2022-12-15T10:08:00Z</dcterms:modified>
</cp:coreProperties>
</file>